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580" w:rsidRPr="007849BA" w:rsidRDefault="00475979" w:rsidP="007B2ABD">
      <w:pPr>
        <w:pStyle w:val="2"/>
        <w:jc w:val="center"/>
        <w:rPr>
          <w:sz w:val="40"/>
        </w:rPr>
      </w:pPr>
      <w:r w:rsidRPr="007849BA">
        <w:rPr>
          <w:rFonts w:hint="eastAsia"/>
          <w:sz w:val="40"/>
        </w:rPr>
        <w:t>污水处理站运维服务需求</w:t>
      </w:r>
    </w:p>
    <w:p w:rsidR="00F40580" w:rsidRDefault="00F40580" w:rsidP="007B2ABD">
      <w:pPr>
        <w:pStyle w:val="2"/>
      </w:pPr>
    </w:p>
    <w:p w:rsidR="00F40580" w:rsidRDefault="00475979" w:rsidP="007B2ABD">
      <w:pPr>
        <w:pStyle w:val="2"/>
      </w:pPr>
      <w:r>
        <w:rPr>
          <w:rFonts w:hint="eastAsia"/>
        </w:rPr>
        <w:t>一、建设目标</w:t>
      </w:r>
    </w:p>
    <w:p w:rsidR="00F40580" w:rsidRPr="007B2ABD" w:rsidRDefault="007B2ABD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</w:t>
      </w:r>
      <w:r w:rsidRPr="007B2ABD">
        <w:rPr>
          <w:rFonts w:ascii="仿宋" w:eastAsia="仿宋" w:hAnsi="仿宋" w:hint="eastAsia"/>
          <w:b w:val="0"/>
          <w:sz w:val="24"/>
          <w:szCs w:val="24"/>
        </w:rPr>
        <w:t xml:space="preserve"> </w:t>
      </w:r>
      <w:r w:rsidR="007811B1">
        <w:rPr>
          <w:rFonts w:ascii="仿宋" w:eastAsia="仿宋" w:hAnsi="仿宋" w:hint="eastAsia"/>
          <w:b w:val="0"/>
          <w:sz w:val="24"/>
          <w:szCs w:val="24"/>
        </w:rPr>
        <w:t xml:space="preserve"> </w:t>
      </w:r>
      <w:r w:rsidR="00475979" w:rsidRPr="007B2ABD">
        <w:rPr>
          <w:rFonts w:ascii="仿宋" w:eastAsia="仿宋" w:hAnsi="仿宋" w:hint="eastAsia"/>
          <w:b w:val="0"/>
          <w:sz w:val="24"/>
          <w:szCs w:val="24"/>
        </w:rPr>
        <w:t>通过采购污水处理站运维服务，引入具备环保专业资质、人员持证上岗的专业运维团队，提供全流程技术服务</w:t>
      </w:r>
      <w:r w:rsidR="00D652B2">
        <w:rPr>
          <w:rFonts w:ascii="仿宋" w:eastAsia="仿宋" w:hAnsi="仿宋" w:hint="eastAsia"/>
          <w:b w:val="0"/>
          <w:sz w:val="24"/>
          <w:szCs w:val="24"/>
        </w:rPr>
        <w:t>及核心污水处理设备硬件保修、更换等配套服务。本次服务采购周期</w:t>
      </w:r>
      <w:r w:rsidR="00475979" w:rsidRPr="007B2ABD">
        <w:rPr>
          <w:rFonts w:ascii="仿宋" w:eastAsia="仿宋" w:hAnsi="仿宋" w:hint="eastAsia"/>
          <w:b w:val="0"/>
          <w:sz w:val="24"/>
          <w:szCs w:val="24"/>
        </w:rPr>
        <w:t>为2年，保障服务连续稳定，避免年度招标、服务商交接产生的服务空挡；对我院污水处理站全系统开展规范化修复性服务及定期预防性维护，提高污水处理系统的可靠性、稳定性及合规运行率。针对系统现存问题及突发故障提供及时有效的技术支持、完善的解决方案和防范机制，降低故障及环保合规风险对医院业务工作的影响，使设备和污水处理系统保持良好工作状态，消除故障薄弱环节，推动我院污水处理系统更趋于稳定、安全、合规和高效，尽可能避免因各类主观、客观因素引发环保违规、出水超标等不可挽回的影响。</w:t>
      </w:r>
    </w:p>
    <w:p w:rsidR="00F40580" w:rsidRDefault="00475979" w:rsidP="007B2ABD">
      <w:pPr>
        <w:pStyle w:val="2"/>
      </w:pPr>
      <w:r>
        <w:rPr>
          <w:rFonts w:hint="eastAsia"/>
        </w:rPr>
        <w:t>二、服务内容</w:t>
      </w:r>
    </w:p>
    <w:p w:rsidR="00F40580" w:rsidRPr="007245A4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7245A4">
        <w:rPr>
          <w:rFonts w:ascii="仿宋" w:eastAsia="仿宋" w:hAnsi="仿宋" w:hint="eastAsia"/>
          <w:b w:val="0"/>
          <w:sz w:val="30"/>
          <w:szCs w:val="30"/>
        </w:rPr>
        <w:t>（一）核心运维服务范围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本次运维服务覆盖污水处理站全流程工作，核心服务内容包含8大类：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1.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污水处理全流程运行管控，保证污水正常处理并合格排放；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2.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污水处理站所有设备设施的巡检、维修、维护、更换；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3.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污水处理站所有在线监测仪器及配套设备的巡检、维修、维护、更换；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lastRenderedPageBreak/>
        <w:t>4.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污水处理消毒药剂供应，采用活性氧消毒工艺并保障出水达标；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5.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污水处理站所产生废液、污泥的合规合法处置；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6.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配合生态环境部门、卫生系统管理部门的现场检查及迎检保障；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7.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污水处理全流程运维资料的收集、整理、归档；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8.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污水处理站环境应急处置、预案修编及应急演练组织。</w:t>
      </w:r>
    </w:p>
    <w:p w:rsidR="00452B8F" w:rsidRPr="007245A4" w:rsidRDefault="00475979" w:rsidP="007B2ABD">
      <w:pPr>
        <w:pStyle w:val="2"/>
        <w:rPr>
          <w:rFonts w:ascii="仿宋" w:eastAsia="仿宋" w:hAnsi="仿宋" w:hint="eastAsia"/>
          <w:b w:val="0"/>
          <w:sz w:val="30"/>
          <w:szCs w:val="30"/>
        </w:rPr>
      </w:pPr>
      <w:r w:rsidRPr="007245A4">
        <w:rPr>
          <w:rFonts w:ascii="仿宋" w:eastAsia="仿宋" w:hAnsi="仿宋" w:hint="eastAsia"/>
          <w:b w:val="0"/>
          <w:sz w:val="30"/>
          <w:szCs w:val="30"/>
        </w:rPr>
        <w:t>（二）运维团队人员配置硬性要求</w:t>
      </w:r>
    </w:p>
    <w:p w:rsidR="00F40580" w:rsidRPr="00452B8F" w:rsidRDefault="00552FDC" w:rsidP="007B2ABD">
      <w:pPr>
        <w:pStyle w:val="2"/>
        <w:rPr>
          <w:b w:val="0"/>
          <w:sz w:val="30"/>
          <w:szCs w:val="30"/>
        </w:rPr>
      </w:pPr>
      <w:r>
        <w:rPr>
          <w:rFonts w:ascii="仿宋" w:eastAsia="仿宋" w:hAnsi="仿宋" w:hint="eastAsia"/>
          <w:b w:val="0"/>
          <w:sz w:val="24"/>
          <w:szCs w:val="24"/>
        </w:rPr>
        <w:t xml:space="preserve">    </w:t>
      </w:r>
      <w:r w:rsidR="00475979" w:rsidRPr="007B2ABD">
        <w:rPr>
          <w:rFonts w:ascii="仿宋" w:eastAsia="仿宋" w:hAnsi="仿宋" w:hint="eastAsia"/>
          <w:b w:val="0"/>
          <w:sz w:val="24"/>
          <w:szCs w:val="24"/>
        </w:rPr>
        <w:t>为保障污水处理业务正常有序运行，服务商必须配备以下持证专业人员，定岗定责开展运维工作：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1.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安排1名持有生态环境工程师证件的人员担任项目主管，负责制定污水处理、日常维护、设备维修专项方案；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2.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安排1名持有污水处理工证件的人员，负责日常污水处理、设备巡检及基础维护；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3.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安排1名持有自动监控（污废水）运行工证件的人员，负责在线仪器日常运行及维护保养；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4.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安排持有电工证件的人员，负责PLC系统及电气设备的维护保养；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5.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安排持有有限空间作业证件、安全施工证件的人员，负责下井维修等特殊作业；</w:t>
      </w:r>
    </w:p>
    <w:p w:rsidR="00B33A6C" w:rsidRDefault="00475979" w:rsidP="007B2ABD">
      <w:pPr>
        <w:pStyle w:val="2"/>
        <w:rPr>
          <w:rFonts w:ascii="仿宋" w:eastAsia="仿宋" w:hAnsi="仿宋" w:hint="eastAsia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6.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开展下井或有限空间作业时，现场最少配备3人作业团队，且至少有1名专职安全管理人员现场监管。</w:t>
      </w:r>
    </w:p>
    <w:p w:rsidR="00F40580" w:rsidRPr="007245A4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245A4">
        <w:rPr>
          <w:rFonts w:ascii="仿宋" w:eastAsia="仿宋" w:hAnsi="仿宋" w:hint="eastAsia"/>
          <w:b w:val="0"/>
        </w:rPr>
        <w:lastRenderedPageBreak/>
        <w:t>（三）日常污水处理运行运维服务</w:t>
      </w:r>
    </w:p>
    <w:p w:rsidR="006D22C7" w:rsidRPr="006D22C7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6D22C7">
        <w:rPr>
          <w:rFonts w:ascii="仿宋" w:eastAsia="仿宋" w:hAnsi="仿宋" w:hint="eastAsia"/>
          <w:b w:val="0"/>
          <w:sz w:val="24"/>
          <w:szCs w:val="24"/>
        </w:rPr>
        <w:t>服务明细</w:t>
      </w:r>
      <w:r w:rsidR="007B2ABD" w:rsidRPr="006D22C7">
        <w:rPr>
          <w:rFonts w:ascii="仿宋" w:eastAsia="仿宋" w:hAnsi="仿宋" w:hint="eastAsia"/>
          <w:b w:val="0"/>
          <w:sz w:val="24"/>
          <w:szCs w:val="24"/>
        </w:rPr>
        <w:t>:</w:t>
      </w:r>
      <w:r w:rsidRPr="006D22C7">
        <w:rPr>
          <w:rFonts w:ascii="仿宋" w:eastAsia="仿宋" w:hAnsi="仿宋" w:hint="eastAsia"/>
          <w:b w:val="0"/>
          <w:sz w:val="24"/>
          <w:szCs w:val="24"/>
        </w:rPr>
        <w:t>安排专职持证污水运维人员，负责全站点污水处理设备日常运行管控，按规范完成污水处理全流程工艺操作；每日8:00-18:00每2小时巡查污水处理各池体工艺运行情况、查看出水水质，工艺异常时第一时间处置。</w:t>
      </w:r>
    </w:p>
    <w:p w:rsidR="00F40580" w:rsidRPr="006D22C7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6D22C7">
        <w:rPr>
          <w:rFonts w:ascii="仿宋" w:eastAsia="仿宋" w:hAnsi="仿宋" w:hint="eastAsia"/>
          <w:b w:val="0"/>
          <w:sz w:val="24"/>
          <w:szCs w:val="24"/>
        </w:rPr>
        <w:t>服务要求</w:t>
      </w:r>
      <w:r w:rsidR="007B2ABD" w:rsidRPr="006D22C7">
        <w:rPr>
          <w:rFonts w:ascii="仿宋" w:eastAsia="仿宋" w:hAnsi="仿宋" w:hint="eastAsia"/>
          <w:b w:val="0"/>
          <w:sz w:val="24"/>
          <w:szCs w:val="24"/>
        </w:rPr>
        <w:t>:</w:t>
      </w:r>
      <w:r w:rsidRPr="006D22C7">
        <w:rPr>
          <w:rFonts w:ascii="仿宋" w:eastAsia="仿宋" w:hAnsi="仿宋" w:hint="eastAsia"/>
          <w:b w:val="0"/>
          <w:sz w:val="24"/>
          <w:szCs w:val="24"/>
        </w:rPr>
        <w:t>各工艺环节出现异常时立即分析原因，同步调整工艺参数，全程保障出水水质稳定达标，所有操作严格遵循环保及安全操作规范，服从院方现场管理人员安排。</w:t>
      </w:r>
    </w:p>
    <w:p w:rsidR="00F40580" w:rsidRPr="007245A4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7245A4">
        <w:rPr>
          <w:rFonts w:ascii="仿宋" w:eastAsia="仿宋" w:hAnsi="仿宋" w:hint="eastAsia"/>
          <w:b w:val="0"/>
          <w:sz w:val="30"/>
          <w:szCs w:val="30"/>
        </w:rPr>
        <w:t>（四）设备设施巡检、维修、维护及更换服务</w:t>
      </w:r>
    </w:p>
    <w:p w:rsidR="009C0061" w:rsidRDefault="00475979" w:rsidP="007B2ABD">
      <w:pPr>
        <w:pStyle w:val="2"/>
        <w:rPr>
          <w:rFonts w:ascii="仿宋" w:eastAsia="仿宋" w:hAnsi="仿宋" w:hint="eastAsia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维护服务范围</w:t>
      </w:r>
      <w:r w:rsidR="007B2ABD" w:rsidRPr="007B2ABD">
        <w:rPr>
          <w:rFonts w:ascii="仿宋" w:eastAsia="仿宋" w:hAnsi="仿宋" w:hint="eastAsia"/>
          <w:b w:val="0"/>
          <w:sz w:val="24"/>
          <w:szCs w:val="24"/>
        </w:rPr>
        <w:t>: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1.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主污水处理站核心设备：陶瓷膜系统、生化池配套设备、泵阀、风机、污泥处理设备等全系统设备设施；2.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全院各分散分站点污水处理配套设备、设施；3.</w:t>
      </w:r>
      <w:r w:rsidRPr="007B2ABD">
        <w:rPr>
          <w:rFonts w:eastAsia="仿宋" w:hint="eastAsia"/>
          <w:b w:val="0"/>
          <w:sz w:val="24"/>
          <w:szCs w:val="24"/>
        </w:rPr>
        <w:t> 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全站点所有仪器仪表、电气控制系统、尾气收集消毒设备、应急池配套设备、污水消毒设备。</w:t>
      </w:r>
    </w:p>
    <w:p w:rsidR="00952FB9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服务明细</w:t>
      </w:r>
      <w:r w:rsidR="007B2ABD" w:rsidRPr="007B2ABD">
        <w:rPr>
          <w:rFonts w:ascii="仿宋" w:eastAsia="仿宋" w:hAnsi="仿宋" w:hint="eastAsia"/>
          <w:b w:val="0"/>
          <w:sz w:val="24"/>
          <w:szCs w:val="24"/>
        </w:rPr>
        <w:t>: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安排专职设备运维人员，负责全站点设备日常运行管控、维护保养及常态化巡检；每日8:00-18:00对污水站各设备、仪器每2小时巡查一次；故障发生后2小时内到场检查分析故障原因，需外协技术团队配合的同步2小时内到场；8小时内出具正式解决方案，24小时内维修人员到场处置；如需采购配件、设备，出具解决方案后立即启动采购流程，配件或设备到货后8小时内完成维修或更换。</w:t>
      </w:r>
    </w:p>
    <w:p w:rsidR="00F40580" w:rsidRPr="007B2AB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B2ABD">
        <w:rPr>
          <w:rFonts w:ascii="仿宋" w:eastAsia="仿宋" w:hAnsi="仿宋" w:hint="eastAsia"/>
          <w:b w:val="0"/>
          <w:sz w:val="24"/>
          <w:szCs w:val="24"/>
        </w:rPr>
        <w:t>服务要求</w:t>
      </w:r>
      <w:r w:rsidR="007B2ABD">
        <w:rPr>
          <w:rFonts w:ascii="仿宋" w:eastAsia="仿宋" w:hAnsi="仿宋" w:hint="eastAsia"/>
          <w:b w:val="0"/>
          <w:sz w:val="24"/>
          <w:szCs w:val="24"/>
        </w:rPr>
        <w:t>:</w:t>
      </w:r>
      <w:r w:rsidRPr="007B2ABD">
        <w:rPr>
          <w:rFonts w:ascii="仿宋" w:eastAsia="仿宋" w:hAnsi="仿宋" w:hint="eastAsia"/>
          <w:b w:val="0"/>
          <w:sz w:val="24"/>
          <w:szCs w:val="24"/>
        </w:rPr>
        <w:t>所有操作严格按环保规范及安全操作规范执行，服从院方管理人员管理；生化膜池等受限空间下井作业时，现场作业人员不少于3人，现场负责人需持有安全员类资格证书。</w:t>
      </w:r>
    </w:p>
    <w:p w:rsidR="00F40580" w:rsidRPr="00952FB9" w:rsidRDefault="00F40580" w:rsidP="007B2ABD">
      <w:pPr>
        <w:pStyle w:val="2"/>
        <w:rPr>
          <w:b w:val="0"/>
          <w:sz w:val="30"/>
          <w:szCs w:val="30"/>
        </w:rPr>
      </w:pPr>
    </w:p>
    <w:p w:rsidR="00F40580" w:rsidRPr="0014724C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14724C">
        <w:rPr>
          <w:rFonts w:ascii="仿宋" w:eastAsia="仿宋" w:hAnsi="仿宋" w:hint="eastAsia"/>
          <w:b w:val="0"/>
          <w:sz w:val="30"/>
          <w:szCs w:val="30"/>
        </w:rPr>
        <w:lastRenderedPageBreak/>
        <w:t>（五）在线监测仪器运维服务</w:t>
      </w:r>
    </w:p>
    <w:p w:rsidR="00F40580" w:rsidRPr="00721273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21273">
        <w:rPr>
          <w:rFonts w:ascii="仿宋" w:eastAsia="仿宋" w:hAnsi="仿宋" w:hint="eastAsia"/>
          <w:b w:val="0"/>
          <w:sz w:val="24"/>
          <w:szCs w:val="24"/>
        </w:rPr>
        <w:t>维护服务范围</w:t>
      </w:r>
      <w:r w:rsidR="00952FB9" w:rsidRPr="00721273">
        <w:rPr>
          <w:rFonts w:ascii="仿宋" w:eastAsia="仿宋" w:hAnsi="仿宋" w:hint="eastAsia"/>
          <w:b w:val="0"/>
          <w:sz w:val="24"/>
          <w:szCs w:val="24"/>
        </w:rPr>
        <w:t>:</w:t>
      </w:r>
      <w:r w:rsidRPr="00721273">
        <w:rPr>
          <w:rFonts w:ascii="仿宋" w:eastAsia="仿宋" w:hAnsi="仿宋" w:hint="eastAsia"/>
          <w:b w:val="0"/>
          <w:sz w:val="24"/>
          <w:szCs w:val="24"/>
        </w:rPr>
        <w:t>全院污水处理站进出口在线监测仪器（含流量、COD、氨氮、pH、余氯等在线监测设备）、数据采集传输系统全流程运维。</w:t>
      </w:r>
    </w:p>
    <w:p w:rsidR="00721273" w:rsidRPr="00721273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21273">
        <w:rPr>
          <w:rFonts w:ascii="仿宋" w:eastAsia="仿宋" w:hAnsi="仿宋" w:hint="eastAsia"/>
          <w:b w:val="0"/>
          <w:sz w:val="24"/>
          <w:szCs w:val="24"/>
        </w:rPr>
        <w:t>服务明细</w:t>
      </w:r>
      <w:r w:rsidR="00721273" w:rsidRPr="00721273">
        <w:rPr>
          <w:rFonts w:ascii="仿宋" w:eastAsia="仿宋" w:hAnsi="仿宋" w:hint="eastAsia"/>
          <w:b w:val="0"/>
          <w:sz w:val="24"/>
          <w:szCs w:val="24"/>
        </w:rPr>
        <w:t>:</w:t>
      </w:r>
      <w:r w:rsidRPr="00721273">
        <w:rPr>
          <w:rFonts w:ascii="仿宋" w:eastAsia="仿宋" w:hAnsi="仿宋" w:hint="eastAsia"/>
          <w:b w:val="0"/>
          <w:sz w:val="24"/>
          <w:szCs w:val="24"/>
        </w:rPr>
        <w:t>安排持证在线运维人员，负责在线监测系统全流程运维；每日完成质控样核查，每周完成设备维护、标定校准，全程保障在线仪器药剂充足、设备稳定运行、监测数据真实有效、传输正常。</w:t>
      </w:r>
    </w:p>
    <w:p w:rsidR="00F40580" w:rsidRPr="00721273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21273">
        <w:rPr>
          <w:rFonts w:ascii="仿宋" w:eastAsia="仿宋" w:hAnsi="仿宋" w:hint="eastAsia"/>
          <w:b w:val="0"/>
          <w:sz w:val="24"/>
          <w:szCs w:val="24"/>
        </w:rPr>
        <w:t>服务要求</w:t>
      </w:r>
      <w:r w:rsidR="00721273" w:rsidRPr="00721273">
        <w:rPr>
          <w:rFonts w:ascii="仿宋" w:eastAsia="仿宋" w:hAnsi="仿宋" w:hint="eastAsia"/>
          <w:b w:val="0"/>
          <w:sz w:val="24"/>
          <w:szCs w:val="24"/>
        </w:rPr>
        <w:t>:</w:t>
      </w:r>
      <w:r w:rsidRPr="00721273">
        <w:rPr>
          <w:rFonts w:ascii="仿宋" w:eastAsia="仿宋" w:hAnsi="仿宋" w:hint="eastAsia"/>
          <w:b w:val="0"/>
          <w:sz w:val="24"/>
          <w:szCs w:val="24"/>
        </w:rPr>
        <w:t>在线监测设备运维符合生态环境部门相关规范要求，确保设备联网稳定、监测数据达标且可追溯。</w:t>
      </w:r>
    </w:p>
    <w:p w:rsidR="008061E6" w:rsidRPr="0014724C" w:rsidRDefault="00475979" w:rsidP="007B2ABD">
      <w:pPr>
        <w:pStyle w:val="2"/>
        <w:rPr>
          <w:rFonts w:ascii="仿宋" w:eastAsia="仿宋" w:hAnsi="仿宋" w:hint="eastAsia"/>
          <w:b w:val="0"/>
          <w:sz w:val="30"/>
          <w:szCs w:val="30"/>
        </w:rPr>
      </w:pPr>
      <w:r w:rsidRPr="0014724C">
        <w:rPr>
          <w:rFonts w:ascii="仿宋" w:eastAsia="仿宋" w:hAnsi="仿宋" w:hint="eastAsia"/>
          <w:b w:val="0"/>
          <w:sz w:val="30"/>
          <w:szCs w:val="30"/>
        </w:rPr>
        <w:t>（六）污水处理消毒药剂供应及投加服务</w:t>
      </w:r>
    </w:p>
    <w:p w:rsidR="00F40580" w:rsidRPr="008061E6" w:rsidRDefault="00475979" w:rsidP="007B2ABD">
      <w:pPr>
        <w:pStyle w:val="2"/>
        <w:rPr>
          <w:b w:val="0"/>
          <w:sz w:val="30"/>
          <w:szCs w:val="30"/>
        </w:rPr>
      </w:pPr>
      <w:r w:rsidRPr="00721273">
        <w:rPr>
          <w:rFonts w:ascii="仿宋" w:eastAsia="仿宋" w:hAnsi="仿宋" w:hint="eastAsia"/>
          <w:b w:val="0"/>
          <w:sz w:val="24"/>
          <w:szCs w:val="24"/>
        </w:rPr>
        <w:t>维护服务范围</w:t>
      </w:r>
      <w:r w:rsidR="00721273" w:rsidRPr="00721273">
        <w:rPr>
          <w:rFonts w:ascii="仿宋" w:eastAsia="仿宋" w:hAnsi="仿宋" w:hint="eastAsia"/>
          <w:b w:val="0"/>
          <w:sz w:val="24"/>
          <w:szCs w:val="24"/>
        </w:rPr>
        <w:t>:</w:t>
      </w:r>
      <w:r w:rsidRPr="00721273">
        <w:rPr>
          <w:rFonts w:ascii="仿宋" w:eastAsia="仿宋" w:hAnsi="仿宋" w:hint="eastAsia"/>
          <w:b w:val="0"/>
          <w:sz w:val="24"/>
          <w:szCs w:val="24"/>
        </w:rPr>
        <w:t>全院污水处理系统所需活性氧消毒药剂的采购、运输、储存、配制、投加及全流程管控。</w:t>
      </w:r>
    </w:p>
    <w:p w:rsidR="00F40580" w:rsidRPr="00721273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21273">
        <w:rPr>
          <w:rFonts w:ascii="仿宋" w:eastAsia="仿宋" w:hAnsi="仿宋" w:hint="eastAsia"/>
          <w:b w:val="0"/>
          <w:sz w:val="24"/>
          <w:szCs w:val="24"/>
        </w:rPr>
        <w:t>服务明细</w:t>
      </w:r>
      <w:r w:rsidR="00721273" w:rsidRPr="00721273">
        <w:rPr>
          <w:rFonts w:ascii="仿宋" w:eastAsia="仿宋" w:hAnsi="仿宋" w:hint="eastAsia"/>
          <w:b w:val="0"/>
          <w:sz w:val="24"/>
          <w:szCs w:val="24"/>
        </w:rPr>
        <w:t>:</w:t>
      </w:r>
      <w:r w:rsidRPr="00721273">
        <w:rPr>
          <w:rFonts w:ascii="仿宋" w:eastAsia="仿宋" w:hAnsi="仿宋" w:hint="eastAsia"/>
          <w:b w:val="0"/>
          <w:sz w:val="24"/>
          <w:szCs w:val="24"/>
        </w:rPr>
        <w:t>负责污水处理所需活性氧消毒剂的全流程供应，按设计日均污水处理量1600立方米匹配基础药剂用量，根据实际进水水质、水量动态调整投加量，规范完成药剂配制及投加操作，全程保障药剂供应充足、投加精准。</w:t>
      </w:r>
    </w:p>
    <w:p w:rsidR="00F40580" w:rsidRPr="0014724C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721273">
        <w:rPr>
          <w:rFonts w:ascii="仿宋" w:eastAsia="仿宋" w:hAnsi="仿宋" w:hint="eastAsia"/>
          <w:b w:val="0"/>
          <w:sz w:val="24"/>
          <w:szCs w:val="24"/>
        </w:rPr>
        <w:t>服务要求</w:t>
      </w:r>
      <w:r w:rsidR="00721273" w:rsidRPr="00721273">
        <w:rPr>
          <w:rFonts w:ascii="仿宋" w:eastAsia="仿宋" w:hAnsi="仿宋" w:hint="eastAsia"/>
          <w:b w:val="0"/>
          <w:sz w:val="24"/>
          <w:szCs w:val="24"/>
        </w:rPr>
        <w:t>:</w:t>
      </w:r>
      <w:r w:rsidRPr="00721273">
        <w:rPr>
          <w:rFonts w:ascii="仿宋" w:eastAsia="仿宋" w:hAnsi="仿宋" w:hint="eastAsia"/>
          <w:b w:val="0"/>
          <w:sz w:val="24"/>
          <w:szCs w:val="24"/>
        </w:rPr>
        <w:t>消毒效果及出水水质需符合《医疗机构水污染物排放标准》（GB18466-2005）相关要求，药剂具备正规产品资质及检测报告，储存、使用符</w:t>
      </w:r>
      <w:r w:rsidRPr="0014724C">
        <w:rPr>
          <w:rFonts w:ascii="仿宋" w:eastAsia="仿宋" w:hAnsi="仿宋" w:hint="eastAsia"/>
          <w:b w:val="0"/>
          <w:sz w:val="30"/>
          <w:szCs w:val="30"/>
        </w:rPr>
        <w:t>合危险化学品管理规范。</w:t>
      </w:r>
    </w:p>
    <w:p w:rsidR="00F40580" w:rsidRPr="0014724C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14724C">
        <w:rPr>
          <w:rFonts w:ascii="仿宋" w:eastAsia="仿宋" w:hAnsi="仿宋" w:hint="eastAsia"/>
          <w:b w:val="0"/>
          <w:sz w:val="30"/>
          <w:szCs w:val="30"/>
        </w:rPr>
        <w:t>（七）污泥及废液合规处置服务</w:t>
      </w:r>
    </w:p>
    <w:p w:rsidR="00721273" w:rsidRPr="00721273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21273">
        <w:rPr>
          <w:rFonts w:ascii="仿宋" w:eastAsia="仿宋" w:hAnsi="仿宋" w:hint="eastAsia"/>
          <w:b w:val="0"/>
          <w:sz w:val="24"/>
          <w:szCs w:val="24"/>
        </w:rPr>
        <w:t>维护服务范围</w:t>
      </w:r>
      <w:r w:rsidR="00721273" w:rsidRPr="00721273">
        <w:rPr>
          <w:rFonts w:ascii="仿宋" w:eastAsia="仿宋" w:hAnsi="仿宋" w:hint="eastAsia"/>
          <w:b w:val="0"/>
          <w:sz w:val="24"/>
          <w:szCs w:val="24"/>
        </w:rPr>
        <w:t>:</w:t>
      </w:r>
      <w:r w:rsidRPr="00721273">
        <w:rPr>
          <w:rFonts w:ascii="仿宋" w:eastAsia="仿宋" w:hAnsi="仿宋" w:hint="eastAsia"/>
          <w:b w:val="0"/>
          <w:sz w:val="24"/>
          <w:szCs w:val="24"/>
        </w:rPr>
        <w:t>污水处理站运行过程中产生的污泥、废液的储存、登记、转运及合规处置。</w:t>
      </w:r>
    </w:p>
    <w:p w:rsidR="00F40580" w:rsidRPr="00721273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21273">
        <w:rPr>
          <w:rFonts w:ascii="仿宋" w:eastAsia="仿宋" w:hAnsi="仿宋" w:hint="eastAsia"/>
          <w:b w:val="0"/>
          <w:sz w:val="24"/>
          <w:szCs w:val="24"/>
        </w:rPr>
        <w:lastRenderedPageBreak/>
        <w:t>服务明细</w:t>
      </w:r>
      <w:r w:rsidR="00721273" w:rsidRPr="00721273">
        <w:rPr>
          <w:rFonts w:ascii="仿宋" w:eastAsia="仿宋" w:hAnsi="仿宋" w:hint="eastAsia"/>
          <w:b w:val="0"/>
          <w:sz w:val="24"/>
          <w:szCs w:val="24"/>
        </w:rPr>
        <w:t>:</w:t>
      </w:r>
      <w:r w:rsidRPr="00721273">
        <w:rPr>
          <w:rFonts w:ascii="仿宋" w:eastAsia="仿宋" w:hAnsi="仿宋" w:hint="eastAsia"/>
          <w:b w:val="0"/>
          <w:sz w:val="24"/>
          <w:szCs w:val="24"/>
        </w:rPr>
        <w:t>安排专业人员负责污泥、废液的规范登记、分类储存管理，委托具备对应环保资质的单位完成转运及合规处置，全程做好台账记录。</w:t>
      </w:r>
    </w:p>
    <w:p w:rsidR="00F40580" w:rsidRPr="00721273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21273">
        <w:rPr>
          <w:rFonts w:ascii="仿宋" w:eastAsia="仿宋" w:hAnsi="仿宋" w:hint="eastAsia"/>
          <w:b w:val="0"/>
          <w:sz w:val="24"/>
          <w:szCs w:val="24"/>
        </w:rPr>
        <w:t>服务要求</w:t>
      </w:r>
      <w:r w:rsidR="00721273" w:rsidRPr="00721273">
        <w:rPr>
          <w:rFonts w:ascii="仿宋" w:eastAsia="仿宋" w:hAnsi="仿宋" w:hint="eastAsia"/>
          <w:b w:val="0"/>
          <w:sz w:val="24"/>
          <w:szCs w:val="24"/>
        </w:rPr>
        <w:t>:</w:t>
      </w:r>
      <w:r w:rsidRPr="00721273">
        <w:rPr>
          <w:rFonts w:ascii="仿宋" w:eastAsia="仿宋" w:hAnsi="仿宋" w:hint="eastAsia"/>
          <w:b w:val="0"/>
          <w:sz w:val="24"/>
          <w:szCs w:val="24"/>
        </w:rPr>
        <w:t>提供完整的处置单位资质文件、处置合同协议、转运联单等相关资料，确保全流程合规可追溯，符合生态环境部门管控要求。</w:t>
      </w:r>
    </w:p>
    <w:p w:rsidR="00572805" w:rsidRPr="003054BF" w:rsidRDefault="00475979" w:rsidP="007B2ABD">
      <w:pPr>
        <w:pStyle w:val="2"/>
        <w:rPr>
          <w:rFonts w:ascii="仿宋" w:eastAsia="仿宋" w:hAnsi="仿宋" w:hint="eastAsia"/>
          <w:b w:val="0"/>
          <w:sz w:val="30"/>
          <w:szCs w:val="30"/>
        </w:rPr>
      </w:pPr>
      <w:r w:rsidRPr="003054BF">
        <w:rPr>
          <w:rFonts w:ascii="仿宋" w:eastAsia="仿宋" w:hAnsi="仿宋" w:hint="eastAsia"/>
          <w:b w:val="0"/>
          <w:sz w:val="30"/>
          <w:szCs w:val="30"/>
        </w:rPr>
        <w:t>（八）环保及卫生部门督查迎检保障服务</w:t>
      </w:r>
    </w:p>
    <w:p w:rsidR="006C35B8" w:rsidRPr="00572805" w:rsidRDefault="00475979" w:rsidP="007B2ABD">
      <w:pPr>
        <w:pStyle w:val="2"/>
        <w:rPr>
          <w:b w:val="0"/>
          <w:sz w:val="30"/>
          <w:szCs w:val="30"/>
        </w:rPr>
      </w:pPr>
      <w:r w:rsidRPr="00721273">
        <w:rPr>
          <w:rFonts w:ascii="仿宋" w:eastAsia="仿宋" w:hAnsi="仿宋" w:hint="eastAsia"/>
          <w:b w:val="0"/>
          <w:sz w:val="24"/>
          <w:szCs w:val="24"/>
        </w:rPr>
        <w:t>维护服务范围</w:t>
      </w:r>
      <w:r w:rsidR="00721273" w:rsidRPr="00721273">
        <w:rPr>
          <w:rFonts w:ascii="仿宋" w:eastAsia="仿宋" w:hAnsi="仿宋" w:hint="eastAsia"/>
          <w:b w:val="0"/>
          <w:sz w:val="24"/>
          <w:szCs w:val="24"/>
        </w:rPr>
        <w:t>:</w:t>
      </w:r>
      <w:r w:rsidRPr="00721273">
        <w:rPr>
          <w:rFonts w:ascii="仿宋" w:eastAsia="仿宋" w:hAnsi="仿宋" w:hint="eastAsia"/>
          <w:b w:val="0"/>
          <w:sz w:val="24"/>
          <w:szCs w:val="24"/>
        </w:rPr>
        <w:t>各级生态环境部门、卫生健康部门的日常检查、专项督查、执法监测、调查登记等相关迎检保障工作。</w:t>
      </w:r>
    </w:p>
    <w:p w:rsidR="00721273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21273">
        <w:rPr>
          <w:rFonts w:ascii="仿宋" w:eastAsia="仿宋" w:hAnsi="仿宋" w:hint="eastAsia"/>
          <w:b w:val="0"/>
          <w:sz w:val="24"/>
          <w:szCs w:val="24"/>
        </w:rPr>
        <w:t>服务明细</w:t>
      </w:r>
      <w:r w:rsidR="00721273" w:rsidRPr="00721273">
        <w:rPr>
          <w:rFonts w:ascii="仿宋" w:eastAsia="仿宋" w:hAnsi="仿宋" w:hint="eastAsia"/>
          <w:b w:val="0"/>
          <w:sz w:val="24"/>
          <w:szCs w:val="24"/>
        </w:rPr>
        <w:t>:</w:t>
      </w:r>
      <w:r w:rsidRPr="00721273">
        <w:rPr>
          <w:rFonts w:ascii="仿宋" w:eastAsia="仿宋" w:hAnsi="仿宋" w:hint="eastAsia"/>
          <w:b w:val="0"/>
          <w:sz w:val="24"/>
          <w:szCs w:val="24"/>
        </w:rPr>
        <w:t>安排专业人员全程配合医院完成迎检准备工作，主动完善备检资料、规范现场管理，作为污水处理运维责任主体配合完成现场检查、问询等相关工作。</w:t>
      </w:r>
    </w:p>
    <w:p w:rsidR="00F40580" w:rsidRPr="00721273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721273">
        <w:rPr>
          <w:rFonts w:ascii="仿宋" w:eastAsia="仿宋" w:hAnsi="仿宋" w:hint="eastAsia"/>
          <w:b w:val="0"/>
          <w:sz w:val="24"/>
          <w:szCs w:val="24"/>
        </w:rPr>
        <w:t>服务要求</w:t>
      </w:r>
      <w:r w:rsidR="00721273" w:rsidRPr="00721273">
        <w:rPr>
          <w:rFonts w:ascii="仿宋" w:eastAsia="仿宋" w:hAnsi="仿宋" w:hint="eastAsia"/>
          <w:b w:val="0"/>
          <w:sz w:val="24"/>
          <w:szCs w:val="24"/>
        </w:rPr>
        <w:t>:</w:t>
      </w:r>
      <w:r w:rsidRPr="00721273">
        <w:rPr>
          <w:rFonts w:ascii="仿宋" w:eastAsia="仿宋" w:hAnsi="仿宋" w:hint="eastAsia"/>
          <w:b w:val="0"/>
          <w:sz w:val="24"/>
          <w:szCs w:val="24"/>
        </w:rPr>
        <w:t>主动做好日常备检工作，确保迎检全程合规、响应及时。</w:t>
      </w:r>
    </w:p>
    <w:p w:rsidR="00F40580" w:rsidRPr="003054BF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3054BF">
        <w:rPr>
          <w:rFonts w:ascii="仿宋" w:eastAsia="仿宋" w:hAnsi="仿宋" w:hint="eastAsia"/>
          <w:b w:val="0"/>
          <w:sz w:val="30"/>
          <w:szCs w:val="30"/>
        </w:rPr>
        <w:t>（九）运维档案资料及合规证件办理服务</w:t>
      </w:r>
    </w:p>
    <w:p w:rsidR="006C35B8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6C35B8">
        <w:rPr>
          <w:rFonts w:ascii="仿宋" w:eastAsia="仿宋" w:hAnsi="仿宋" w:hint="eastAsia"/>
          <w:b w:val="0"/>
          <w:sz w:val="24"/>
          <w:szCs w:val="24"/>
        </w:rPr>
        <w:t>维护服务范围</w:t>
      </w:r>
      <w:r w:rsidR="006C35B8" w:rsidRPr="006C35B8">
        <w:rPr>
          <w:rFonts w:ascii="仿宋" w:eastAsia="仿宋" w:hAnsi="仿宋" w:hint="eastAsia"/>
          <w:b w:val="0"/>
          <w:sz w:val="24"/>
          <w:szCs w:val="24"/>
        </w:rPr>
        <w:t>:</w:t>
      </w:r>
      <w:r w:rsidRPr="006C35B8">
        <w:rPr>
          <w:rFonts w:ascii="仿宋" w:eastAsia="仿宋" w:hAnsi="仿宋" w:hint="eastAsia"/>
          <w:b w:val="0"/>
          <w:sz w:val="24"/>
          <w:szCs w:val="24"/>
        </w:rPr>
        <w:t>污水处理站全流程运维资料整理归档、现场管理规范完善、合规证件办理等相关工作。</w:t>
      </w:r>
    </w:p>
    <w:p w:rsidR="006C35B8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6C35B8">
        <w:rPr>
          <w:rFonts w:ascii="仿宋" w:eastAsia="仿宋" w:hAnsi="仿宋" w:hint="eastAsia"/>
          <w:b w:val="0"/>
          <w:sz w:val="24"/>
          <w:szCs w:val="24"/>
        </w:rPr>
        <w:t>服务明细</w:t>
      </w:r>
      <w:r w:rsidR="006C35B8" w:rsidRPr="006C35B8">
        <w:rPr>
          <w:rFonts w:ascii="仿宋" w:eastAsia="仿宋" w:hAnsi="仿宋" w:hint="eastAsia"/>
          <w:b w:val="0"/>
          <w:sz w:val="24"/>
          <w:szCs w:val="24"/>
        </w:rPr>
        <w:t>:</w:t>
      </w:r>
      <w:r w:rsidRPr="006C35B8">
        <w:rPr>
          <w:rFonts w:ascii="仿宋" w:eastAsia="仿宋" w:hAnsi="仿宋" w:hint="eastAsia"/>
          <w:b w:val="0"/>
          <w:sz w:val="24"/>
          <w:szCs w:val="24"/>
        </w:rPr>
        <w:t>每月安排专人完成运维资料整理归档、图件完善、现场标识规范、缺失图纸补充、管理制度及文件打印上墙等工作，协助医院完成排污许可证等相关环保合规证件的办理、延续及变更工作。</w:t>
      </w:r>
    </w:p>
    <w:p w:rsidR="00F40580" w:rsidRPr="006C35B8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6C35B8">
        <w:rPr>
          <w:rFonts w:ascii="仿宋" w:eastAsia="仿宋" w:hAnsi="仿宋" w:hint="eastAsia"/>
          <w:b w:val="0"/>
          <w:sz w:val="24"/>
          <w:szCs w:val="24"/>
        </w:rPr>
        <w:t>服务要求</w:t>
      </w:r>
      <w:r w:rsidR="006C35B8" w:rsidRPr="006C35B8">
        <w:rPr>
          <w:rFonts w:ascii="仿宋" w:eastAsia="仿宋" w:hAnsi="仿宋" w:hint="eastAsia"/>
          <w:b w:val="0"/>
          <w:sz w:val="24"/>
          <w:szCs w:val="24"/>
        </w:rPr>
        <w:t>:</w:t>
      </w:r>
      <w:r w:rsidRPr="006C35B8">
        <w:rPr>
          <w:rFonts w:ascii="仿宋" w:eastAsia="仿宋" w:hAnsi="仿宋" w:hint="eastAsia"/>
          <w:b w:val="0"/>
          <w:sz w:val="24"/>
          <w:szCs w:val="24"/>
        </w:rPr>
        <w:t>所有资料内容符合生态环境部门规定及医院内部管理要求，档案完整规范、可追溯。</w:t>
      </w:r>
    </w:p>
    <w:p w:rsidR="00F40580" w:rsidRPr="006C35B8" w:rsidRDefault="00F40580" w:rsidP="007B2ABD">
      <w:pPr>
        <w:pStyle w:val="2"/>
        <w:rPr>
          <w:b w:val="0"/>
          <w:sz w:val="30"/>
          <w:szCs w:val="30"/>
        </w:rPr>
      </w:pPr>
    </w:p>
    <w:p w:rsidR="004A3DA3" w:rsidRPr="003054BF" w:rsidRDefault="00475979" w:rsidP="007B2ABD">
      <w:pPr>
        <w:pStyle w:val="2"/>
        <w:rPr>
          <w:rFonts w:ascii="仿宋" w:eastAsia="仿宋" w:hAnsi="仿宋" w:hint="eastAsia"/>
          <w:b w:val="0"/>
          <w:sz w:val="30"/>
          <w:szCs w:val="30"/>
        </w:rPr>
      </w:pPr>
      <w:r w:rsidRPr="003054BF">
        <w:rPr>
          <w:rFonts w:ascii="仿宋" w:eastAsia="仿宋" w:hAnsi="仿宋" w:hint="eastAsia"/>
          <w:b w:val="0"/>
          <w:sz w:val="30"/>
          <w:szCs w:val="30"/>
        </w:rPr>
        <w:lastRenderedPageBreak/>
        <w:t>（十）环境应急处置及演练服务</w:t>
      </w:r>
    </w:p>
    <w:p w:rsidR="006C35B8" w:rsidRPr="004A3DA3" w:rsidRDefault="00475979" w:rsidP="007B2ABD">
      <w:pPr>
        <w:pStyle w:val="2"/>
        <w:rPr>
          <w:b w:val="0"/>
          <w:sz w:val="30"/>
          <w:szCs w:val="30"/>
        </w:rPr>
      </w:pPr>
      <w:r w:rsidRPr="006C35B8">
        <w:rPr>
          <w:rFonts w:ascii="仿宋" w:eastAsia="仿宋" w:hAnsi="仿宋" w:hint="eastAsia"/>
          <w:b w:val="0"/>
          <w:sz w:val="24"/>
          <w:szCs w:val="24"/>
        </w:rPr>
        <w:t>维护服务范围</w:t>
      </w:r>
      <w:r w:rsidR="006C35B8" w:rsidRPr="006C35B8">
        <w:rPr>
          <w:rFonts w:ascii="仿宋" w:eastAsia="仿宋" w:hAnsi="仿宋" w:hint="eastAsia"/>
          <w:b w:val="0"/>
          <w:sz w:val="24"/>
          <w:szCs w:val="24"/>
        </w:rPr>
        <w:t>:</w:t>
      </w:r>
      <w:r w:rsidRPr="006C35B8">
        <w:rPr>
          <w:rFonts w:ascii="仿宋" w:eastAsia="仿宋" w:hAnsi="仿宋" w:hint="eastAsia"/>
          <w:b w:val="0"/>
          <w:sz w:val="24"/>
          <w:szCs w:val="24"/>
        </w:rPr>
        <w:t>污水处理站突发环境事件的应急处置、应急预案修编、应急演练组织等相关工作。</w:t>
      </w:r>
    </w:p>
    <w:p w:rsidR="006C35B8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6C35B8">
        <w:rPr>
          <w:rFonts w:ascii="仿宋" w:eastAsia="仿宋" w:hAnsi="仿宋" w:hint="eastAsia"/>
          <w:b w:val="0"/>
          <w:sz w:val="24"/>
          <w:szCs w:val="24"/>
        </w:rPr>
        <w:t>服务明细</w:t>
      </w:r>
      <w:r w:rsidR="006C35B8" w:rsidRPr="006C35B8">
        <w:rPr>
          <w:rFonts w:ascii="仿宋" w:eastAsia="仿宋" w:hAnsi="仿宋" w:hint="eastAsia"/>
          <w:b w:val="0"/>
          <w:sz w:val="24"/>
          <w:szCs w:val="24"/>
        </w:rPr>
        <w:t>:</w:t>
      </w:r>
      <w:r w:rsidRPr="006C35B8">
        <w:rPr>
          <w:rFonts w:ascii="仿宋" w:eastAsia="仿宋" w:hAnsi="仿宋" w:hint="eastAsia"/>
          <w:b w:val="0"/>
          <w:sz w:val="24"/>
          <w:szCs w:val="24"/>
        </w:rPr>
        <w:t>安排专业人员修编完善污水处理站环境应急预案，覆盖化学品使用与储存、污水处理量突变、设备突发损坏、出水水质不达标、极端天气等各类场景；每年组织不少于1次应急演练；针对突发事件，做到事前预判全面、事后处置高效快速</w:t>
      </w:r>
      <w:r w:rsidR="006C35B8" w:rsidRPr="006C35B8">
        <w:rPr>
          <w:rFonts w:ascii="仿宋" w:eastAsia="仿宋" w:hAnsi="仿宋" w:hint="eastAsia"/>
          <w:b w:val="0"/>
          <w:sz w:val="24"/>
          <w:szCs w:val="24"/>
        </w:rPr>
        <w:t>。</w:t>
      </w:r>
    </w:p>
    <w:p w:rsidR="00F40580" w:rsidRPr="006C35B8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6C35B8">
        <w:rPr>
          <w:rFonts w:ascii="仿宋" w:eastAsia="仿宋" w:hAnsi="仿宋" w:hint="eastAsia"/>
          <w:b w:val="0"/>
          <w:sz w:val="24"/>
          <w:szCs w:val="24"/>
        </w:rPr>
        <w:t>服务要求</w:t>
      </w:r>
      <w:r w:rsidR="006C35B8" w:rsidRPr="006C35B8">
        <w:rPr>
          <w:rFonts w:ascii="仿宋" w:eastAsia="仿宋" w:hAnsi="仿宋" w:hint="eastAsia"/>
          <w:b w:val="0"/>
          <w:sz w:val="24"/>
          <w:szCs w:val="24"/>
        </w:rPr>
        <w:t>:</w:t>
      </w:r>
      <w:r w:rsidRPr="006C35B8">
        <w:rPr>
          <w:rFonts w:ascii="仿宋" w:eastAsia="仿宋" w:hAnsi="仿宋" w:hint="eastAsia"/>
          <w:b w:val="0"/>
          <w:sz w:val="24"/>
          <w:szCs w:val="24"/>
        </w:rPr>
        <w:t>所有操作严格按环保规范及医院应急管理要求执行，服从院方管理人员统一调度。</w:t>
      </w:r>
    </w:p>
    <w:p w:rsidR="00F40580" w:rsidRDefault="00475979" w:rsidP="007B2ABD">
      <w:pPr>
        <w:pStyle w:val="2"/>
      </w:pPr>
      <w:r>
        <w:rPr>
          <w:rFonts w:hint="eastAsia"/>
        </w:rPr>
        <w:t>三、核心运维设备清单</w:t>
      </w:r>
    </w:p>
    <w:p w:rsidR="0006105D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1</w:t>
      </w:r>
      <w:r w:rsidR="00B01551">
        <w:rPr>
          <w:rFonts w:ascii="仿宋" w:eastAsia="仿宋" w:hAnsi="仿宋" w:hint="eastAsia"/>
          <w:b w:val="0"/>
          <w:sz w:val="24"/>
          <w:szCs w:val="24"/>
        </w:rPr>
        <w:t>.</w:t>
      </w:r>
      <w:r w:rsidRPr="0006105D">
        <w:rPr>
          <w:rFonts w:ascii="仿宋" w:eastAsia="仿宋" w:hAnsi="仿宋" w:hint="eastAsia"/>
          <w:b w:val="0"/>
          <w:sz w:val="24"/>
          <w:szCs w:val="24"/>
        </w:rPr>
        <w:t xml:space="preserve"> 核心处理系统 主站陶瓷膜处理系统 </w:t>
      </w:r>
      <w:r w:rsidR="0006105D" w:rsidRPr="0006105D">
        <w:rPr>
          <w:rFonts w:ascii="仿宋" w:eastAsia="仿宋" w:hAnsi="仿宋" w:hint="eastAsia"/>
          <w:b w:val="0"/>
          <w:sz w:val="24"/>
          <w:szCs w:val="24"/>
        </w:rPr>
        <w:t xml:space="preserve"> </w:t>
      </w:r>
    </w:p>
    <w:p w:rsidR="0006105D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2</w:t>
      </w:r>
      <w:r w:rsidR="00B01551">
        <w:rPr>
          <w:rFonts w:ascii="仿宋" w:eastAsia="仿宋" w:hAnsi="仿宋" w:hint="eastAsia"/>
          <w:b w:val="0"/>
          <w:sz w:val="24"/>
          <w:szCs w:val="24"/>
        </w:rPr>
        <w:t>.</w:t>
      </w:r>
      <w:r w:rsidRPr="0006105D">
        <w:rPr>
          <w:rFonts w:ascii="仿宋" w:eastAsia="仿宋" w:hAnsi="仿宋" w:hint="eastAsia"/>
          <w:b w:val="0"/>
          <w:sz w:val="24"/>
          <w:szCs w:val="24"/>
        </w:rPr>
        <w:t xml:space="preserve"> 生化处理设备 主站生化池配套设备 </w:t>
      </w:r>
    </w:p>
    <w:p w:rsidR="0006105D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 xml:space="preserve">3 </w:t>
      </w:r>
      <w:r w:rsidR="00B01551">
        <w:rPr>
          <w:rFonts w:ascii="仿宋" w:eastAsia="仿宋" w:hAnsi="仿宋" w:hint="eastAsia"/>
          <w:b w:val="0"/>
          <w:sz w:val="24"/>
          <w:szCs w:val="24"/>
        </w:rPr>
        <w:t>.</w:t>
      </w:r>
      <w:r w:rsidRPr="0006105D">
        <w:rPr>
          <w:rFonts w:ascii="仿宋" w:eastAsia="仿宋" w:hAnsi="仿宋" w:hint="eastAsia"/>
          <w:b w:val="0"/>
          <w:sz w:val="24"/>
          <w:szCs w:val="24"/>
        </w:rPr>
        <w:t xml:space="preserve">动力设备 污水站泵阀、风机系统 </w:t>
      </w:r>
    </w:p>
    <w:p w:rsidR="0006105D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4</w:t>
      </w:r>
      <w:r w:rsidR="00B01551">
        <w:rPr>
          <w:rFonts w:ascii="仿宋" w:eastAsia="仿宋" w:hAnsi="仿宋" w:hint="eastAsia"/>
          <w:b w:val="0"/>
          <w:sz w:val="24"/>
          <w:szCs w:val="24"/>
        </w:rPr>
        <w:t>.</w:t>
      </w:r>
      <w:r w:rsidRPr="0006105D">
        <w:rPr>
          <w:rFonts w:ascii="仿宋" w:eastAsia="仿宋" w:hAnsi="仿宋" w:hint="eastAsia"/>
          <w:b w:val="0"/>
          <w:sz w:val="24"/>
          <w:szCs w:val="24"/>
        </w:rPr>
        <w:t xml:space="preserve"> 在线监测系统 出口在线监测设备 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 xml:space="preserve">5 </w:t>
      </w:r>
      <w:r w:rsidR="00B01551">
        <w:rPr>
          <w:rFonts w:ascii="仿宋" w:eastAsia="仿宋" w:hAnsi="仿宋" w:hint="eastAsia"/>
          <w:b w:val="0"/>
          <w:sz w:val="24"/>
          <w:szCs w:val="24"/>
        </w:rPr>
        <w:t>.</w:t>
      </w:r>
      <w:r w:rsidRPr="0006105D">
        <w:rPr>
          <w:rFonts w:ascii="仿宋" w:eastAsia="仿宋" w:hAnsi="仿宋" w:hint="eastAsia"/>
          <w:b w:val="0"/>
          <w:sz w:val="24"/>
          <w:szCs w:val="24"/>
        </w:rPr>
        <w:t xml:space="preserve">电气控制系统 污水站电气及自控系统 </w:t>
      </w:r>
    </w:p>
    <w:p w:rsidR="0006105D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6</w:t>
      </w:r>
      <w:r w:rsidR="00B01551">
        <w:rPr>
          <w:rFonts w:ascii="仿宋" w:eastAsia="仿宋" w:hAnsi="仿宋" w:hint="eastAsia"/>
          <w:b w:val="0"/>
          <w:sz w:val="24"/>
          <w:szCs w:val="24"/>
        </w:rPr>
        <w:t>.</w:t>
      </w:r>
      <w:r w:rsidRPr="0006105D">
        <w:rPr>
          <w:rFonts w:ascii="仿宋" w:eastAsia="仿宋" w:hAnsi="仿宋" w:hint="eastAsia"/>
          <w:b w:val="0"/>
          <w:sz w:val="24"/>
          <w:szCs w:val="24"/>
        </w:rPr>
        <w:t xml:space="preserve"> 尾气处理设备 尾气收集消毒设备 </w:t>
      </w:r>
    </w:p>
    <w:p w:rsid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7</w:t>
      </w:r>
      <w:r w:rsidR="00B01551">
        <w:rPr>
          <w:rFonts w:ascii="仿宋" w:eastAsia="仿宋" w:hAnsi="仿宋" w:hint="eastAsia"/>
          <w:b w:val="0"/>
          <w:sz w:val="24"/>
          <w:szCs w:val="24"/>
        </w:rPr>
        <w:t>.</w:t>
      </w:r>
      <w:r w:rsidRPr="0006105D">
        <w:rPr>
          <w:rFonts w:ascii="仿宋" w:eastAsia="仿宋" w:hAnsi="仿宋" w:hint="eastAsia"/>
          <w:b w:val="0"/>
          <w:sz w:val="24"/>
          <w:szCs w:val="24"/>
        </w:rPr>
        <w:t xml:space="preserve"> 应急配套设备 应急池配套设备 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 xml:space="preserve">8 </w:t>
      </w:r>
      <w:r w:rsidR="00B01551">
        <w:rPr>
          <w:rFonts w:ascii="仿宋" w:eastAsia="仿宋" w:hAnsi="仿宋" w:hint="eastAsia"/>
          <w:b w:val="0"/>
          <w:sz w:val="24"/>
          <w:szCs w:val="24"/>
        </w:rPr>
        <w:t>.</w:t>
      </w:r>
      <w:r w:rsidRPr="0006105D">
        <w:rPr>
          <w:rFonts w:ascii="仿宋" w:eastAsia="仿宋" w:hAnsi="仿宋" w:hint="eastAsia"/>
          <w:b w:val="0"/>
          <w:sz w:val="24"/>
          <w:szCs w:val="24"/>
        </w:rPr>
        <w:t xml:space="preserve">消毒处理设备 污水消毒设备 </w:t>
      </w:r>
    </w:p>
    <w:p w:rsidR="0006105D" w:rsidRDefault="0006105D" w:rsidP="007B2ABD">
      <w:pPr>
        <w:pStyle w:val="2"/>
      </w:pPr>
    </w:p>
    <w:p w:rsidR="00F40580" w:rsidRDefault="00475979" w:rsidP="007B2ABD">
      <w:pPr>
        <w:pStyle w:val="2"/>
      </w:pPr>
      <w:r>
        <w:rPr>
          <w:rFonts w:hint="eastAsia"/>
        </w:rPr>
        <w:lastRenderedPageBreak/>
        <w:t>四、总体服务要求</w:t>
      </w:r>
    </w:p>
    <w:p w:rsidR="00F40580" w:rsidRPr="0006105D" w:rsidRDefault="0006105D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>
        <w:rPr>
          <w:rFonts w:ascii="仿宋" w:eastAsia="仿宋" w:hAnsi="仿宋" w:hint="eastAsia"/>
        </w:rPr>
        <w:t xml:space="preserve">  </w:t>
      </w:r>
      <w:r w:rsidR="00A301C5">
        <w:rPr>
          <w:rFonts w:ascii="仿宋" w:eastAsia="仿宋" w:hAnsi="仿宋" w:hint="eastAsia"/>
        </w:rPr>
        <w:t xml:space="preserve"> </w:t>
      </w:r>
      <w:r w:rsidR="00475979" w:rsidRPr="0006105D">
        <w:rPr>
          <w:rFonts w:ascii="仿宋" w:eastAsia="仿宋" w:hAnsi="仿宋" w:hint="eastAsia"/>
          <w:b w:val="0"/>
          <w:sz w:val="24"/>
          <w:szCs w:val="24"/>
        </w:rPr>
        <w:t>为保障医院污水处理系统持续安全、稳定、合规运行，结合污水处理行业规范及医院实际运维需求，对服务商提出以下核心总体服务要求，所有要求贴合污水处理现场操作、设备运维、水质管控等实际工作场景：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1.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设立项目专属运维负责人，负责日常运维工作对接、问题协调及进度反馈，该负责人需具备3年及以上医院污水处理站运维管理经验；开通7×24小时污水处理应急服务热线，站内设备故障、水质异常等问题，1小时内给予专业处置指导，现场处置人员2小时内到达故障站点。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2.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组建固定化专业运维团队，团队人员配置需满足本需求第二部分人员配置硬性要求，所有人员持证上岗且定岗定责，无院方同意不得随意更换核心运维人员；团队需具备独立完成污水处理工艺调整、设备维修、在线仪器校准、有限空间作业等全流程工作能力，无需院方额外配合。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3.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建立污水处理备品备件库，针对陶瓷膜系统易损件、泵阀配件、在线仪器探头、电气元件等核心备件进行常备储备，设备故障时实现备件先行更换，优先保障污水处理系统连续运行，避免因备件缺失导致出水超标或系统停机。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4.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严格遵循污水处理行业规范开展设备运维，定期对核心设备进行性能检测与优化，对在线监测系统进行校准调试，确保设备运行参数与污水处理工艺匹配，保障系统处理效率。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5.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建立全流程运维台账及报告制度，每日做好工艺运行、设备巡检、水质检测、药剂投加等记录；每月出具月度运维报告，每季度出具季度运维分析报告，每年出具年度运维总结报告，所有报告需附原始数据及现场照片佐证。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lastRenderedPageBreak/>
        <w:t>6.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全程保障出水水质稳定达标，污水处理各工艺环节出水指标需符合《医疗机构水污染物排放标准》（GB18466-2005），在线监测数据与手工检测数据保持一致，无数据造假、超标排放等情况。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7.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严格执行污水处理安全操作规范，有限空间作业、化学品储存使用、设备维修等高危操作需制定专项安全方案，配备齐全安全防护用品，杜绝安全事故发生；做好站内消防、防泄漏、防触电等安全防护工作，定期开展安全隐患排查。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8.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保障污水处理药剂及耗材合规供应，所提供的活性氧消毒剂、在线仪器药剂等需具备正规产品资质及检测报告，符合国家环保及卫生相关标准，严禁使用不合格产品。</w:t>
      </w:r>
    </w:p>
    <w:p w:rsidR="00F40580" w:rsidRDefault="00475979" w:rsidP="007B2ABD">
      <w:pPr>
        <w:pStyle w:val="2"/>
      </w:pPr>
      <w:r>
        <w:rPr>
          <w:rFonts w:hint="eastAsia"/>
        </w:rPr>
        <w:t>五、服务方案</w:t>
      </w:r>
    </w:p>
    <w:p w:rsidR="0006105D" w:rsidRPr="00D227F2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D227F2">
        <w:rPr>
          <w:rFonts w:ascii="仿宋" w:eastAsia="仿宋" w:hAnsi="仿宋" w:hint="eastAsia"/>
          <w:b w:val="0"/>
          <w:sz w:val="30"/>
          <w:szCs w:val="30"/>
        </w:rPr>
        <w:t>（一）专属运维管理对接</w:t>
      </w:r>
    </w:p>
    <w:p w:rsidR="00F40580" w:rsidRPr="007D7D47" w:rsidRDefault="0006105D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 xml:space="preserve">     </w:t>
      </w:r>
      <w:r w:rsidRPr="0006105D">
        <w:rPr>
          <w:rFonts w:ascii="仿宋" w:eastAsia="仿宋" w:hAnsi="仿宋" w:hint="eastAsia"/>
          <w:b w:val="0"/>
          <w:sz w:val="24"/>
          <w:szCs w:val="24"/>
        </w:rPr>
        <w:t xml:space="preserve">  </w:t>
      </w:r>
      <w:r w:rsidR="00475979" w:rsidRPr="0006105D">
        <w:rPr>
          <w:rFonts w:ascii="仿宋" w:eastAsia="仿宋" w:hAnsi="仿宋" w:hint="eastAsia"/>
          <w:b w:val="0"/>
          <w:sz w:val="24"/>
          <w:szCs w:val="24"/>
        </w:rPr>
        <w:t>服务商指定1名具备医院污水处理运维管理经验的项目主管作为专属对接人，全权负责与院方的日常工作对接、运维计划确认、问题反馈及迎检配合；接到院方运维需求或问题反馈后15分钟内响应，全程跟进处置过程并及时反馈结果，确保沟通高效、问题处置到位。</w:t>
      </w:r>
    </w:p>
    <w:p w:rsidR="00F40580" w:rsidRPr="006D0391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6D0391">
        <w:rPr>
          <w:rFonts w:ascii="仿宋" w:eastAsia="仿宋" w:hAnsi="仿宋" w:hint="eastAsia"/>
          <w:b w:val="0"/>
          <w:sz w:val="30"/>
          <w:szCs w:val="30"/>
        </w:rPr>
        <w:t>（二）专业技术咨询服务</w:t>
      </w:r>
    </w:p>
    <w:p w:rsidR="00F40580" w:rsidRPr="0006105D" w:rsidRDefault="0006105D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>
        <w:rPr>
          <w:rFonts w:ascii="仿宋" w:eastAsia="仿宋" w:hAnsi="仿宋" w:hint="eastAsia"/>
          <w:b w:val="0"/>
          <w:sz w:val="24"/>
          <w:szCs w:val="24"/>
        </w:rPr>
        <w:t xml:space="preserve">    </w:t>
      </w:r>
      <w:r w:rsidR="00475979" w:rsidRPr="0006105D">
        <w:rPr>
          <w:rFonts w:ascii="仿宋" w:eastAsia="仿宋" w:hAnsi="仿宋" w:hint="eastAsia"/>
          <w:b w:val="0"/>
          <w:sz w:val="24"/>
          <w:szCs w:val="24"/>
        </w:rPr>
        <w:t>针对医院污水处理系统运行、工艺优化、设备升级、环保合规管理等方面的问题，提供免费专业技术咨询；及时同步最新环保及卫生部门关于医疗机构污水处理的政策要求，为院方提供合规运营指导；针对系统运行中的工艺瓶颈，出具专业的优化调整方案，提升污水处理效率。</w:t>
      </w:r>
    </w:p>
    <w:p w:rsidR="00F40580" w:rsidRPr="0006105D" w:rsidRDefault="00F40580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</w:p>
    <w:p w:rsidR="00F40580" w:rsidRPr="005379DA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06105D">
        <w:rPr>
          <w:rFonts w:ascii="仿宋" w:eastAsia="仿宋" w:hAnsi="仿宋" w:hint="eastAsia"/>
          <w:b w:val="0"/>
          <w:sz w:val="30"/>
          <w:szCs w:val="30"/>
        </w:rPr>
        <w:lastRenderedPageBreak/>
        <w:t>（三）现场运维技术支持</w:t>
      </w:r>
    </w:p>
    <w:p w:rsidR="00F40580" w:rsidRPr="0006105D" w:rsidRDefault="0006105D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>
        <w:rPr>
          <w:rFonts w:ascii="仿宋" w:eastAsia="仿宋" w:hAnsi="仿宋" w:hint="eastAsia"/>
          <w:b w:val="0"/>
          <w:sz w:val="24"/>
          <w:szCs w:val="24"/>
        </w:rPr>
        <w:t xml:space="preserve">    </w:t>
      </w:r>
      <w:r w:rsidR="00475979" w:rsidRPr="0006105D">
        <w:rPr>
          <w:rFonts w:ascii="仿宋" w:eastAsia="仿宋" w:hAnsi="仿宋" w:hint="eastAsia"/>
          <w:b w:val="0"/>
          <w:sz w:val="24"/>
          <w:szCs w:val="24"/>
        </w:rPr>
        <w:t>建立分级现场处置机制，针对日常工艺调整、设备小故障等常规问题，由驻站运维人员现场即时处置；针对陶瓷膜系统故障、在线监测系统瘫痪、大面积设备故障等重大问题，立即启动技术支援，安排资深污水处理工程师现场处置，全程遵循污水处理行业规范，确保处置过程不影响系统正常运行，处置后达到工艺及设备运行标准。</w:t>
      </w:r>
    </w:p>
    <w:p w:rsidR="0006105D" w:rsidRPr="006D0391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6D0391">
        <w:rPr>
          <w:rFonts w:ascii="仿宋" w:eastAsia="仿宋" w:hAnsi="仿宋" w:hint="eastAsia"/>
          <w:b w:val="0"/>
          <w:sz w:val="30"/>
          <w:szCs w:val="30"/>
        </w:rPr>
        <w:t>（四）备品备件保障服务</w:t>
      </w:r>
    </w:p>
    <w:p w:rsidR="00F40580" w:rsidRPr="0006105D" w:rsidRDefault="0006105D" w:rsidP="007B2ABD">
      <w:pPr>
        <w:pStyle w:val="2"/>
        <w:rPr>
          <w:b w:val="0"/>
          <w:sz w:val="30"/>
          <w:szCs w:val="30"/>
        </w:rPr>
      </w:pPr>
      <w:r>
        <w:rPr>
          <w:rFonts w:hint="eastAsia"/>
          <w:b w:val="0"/>
          <w:sz w:val="30"/>
          <w:szCs w:val="30"/>
        </w:rPr>
        <w:t xml:space="preserve">    </w:t>
      </w:r>
      <w:r w:rsidR="00475979" w:rsidRPr="0006105D">
        <w:rPr>
          <w:rFonts w:ascii="仿宋" w:eastAsia="仿宋" w:hAnsi="仿宋" w:hint="eastAsia"/>
          <w:b w:val="0"/>
          <w:sz w:val="24"/>
          <w:szCs w:val="24"/>
        </w:rPr>
        <w:t>结合医院污水处理站设备实际情况，建立本地化备品备件储备库，储备核心易损件、应急配件及常用药剂，明确备件储备清单及最低库存量；实行备件定期检查及更新制度，确保备件完好可用；设备故障时执行备件先行更换，故障件维修后作为备用件补充，保障系统无间断运行。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06105D">
        <w:rPr>
          <w:rFonts w:ascii="仿宋" w:eastAsia="仿宋" w:hAnsi="仿宋" w:hint="eastAsia"/>
          <w:b w:val="0"/>
          <w:sz w:val="30"/>
          <w:szCs w:val="30"/>
        </w:rPr>
        <w:t>（五）预防性运维巡检服务</w:t>
      </w:r>
    </w:p>
    <w:p w:rsidR="00F40580" w:rsidRPr="0006105D" w:rsidRDefault="0006105D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>
        <w:rPr>
          <w:rFonts w:ascii="仿宋" w:eastAsia="仿宋" w:hAnsi="仿宋" w:hint="eastAsia"/>
          <w:b w:val="0"/>
          <w:sz w:val="24"/>
          <w:szCs w:val="24"/>
        </w:rPr>
        <w:t xml:space="preserve">    </w:t>
      </w:r>
      <w:r w:rsidR="00475979" w:rsidRPr="0006105D">
        <w:rPr>
          <w:rFonts w:ascii="仿宋" w:eastAsia="仿宋" w:hAnsi="仿宋" w:hint="eastAsia"/>
          <w:b w:val="0"/>
          <w:sz w:val="24"/>
          <w:szCs w:val="24"/>
        </w:rPr>
        <w:t>制定针对性预防性巡检计划，每日由驻站人员按运维标准开展常规巡检，每周由设备维护工程师开展设备专项巡检，每月由项目主管开展全系统综合巡检，每季度由服务商技术团队开展深度巡检；巡检过程中重点排查工艺运行隐患、设备故障苗头、安全防护漏洞，对发现的问题立即整改，形成“巡检-记录-整改-复查”的闭环管理；每次巡检后出具规范巡检记录，月度、季度巡检出具正式巡检报告。</w:t>
      </w:r>
    </w:p>
    <w:p w:rsidR="005E5879" w:rsidRDefault="00475979" w:rsidP="007B2ABD">
      <w:pPr>
        <w:pStyle w:val="2"/>
        <w:rPr>
          <w:rFonts w:ascii="仿宋" w:eastAsia="仿宋" w:hAnsi="仿宋" w:hint="eastAsia"/>
          <w:b w:val="0"/>
          <w:sz w:val="30"/>
          <w:szCs w:val="30"/>
        </w:rPr>
      </w:pPr>
      <w:r w:rsidRPr="0006105D">
        <w:rPr>
          <w:rFonts w:ascii="仿宋" w:eastAsia="仿宋" w:hAnsi="仿宋" w:hint="eastAsia"/>
          <w:b w:val="0"/>
          <w:sz w:val="30"/>
          <w:szCs w:val="30"/>
        </w:rPr>
        <w:t>（六）工艺及设备优化服务</w:t>
      </w:r>
    </w:p>
    <w:p w:rsidR="00F40580" w:rsidRPr="006D0391" w:rsidRDefault="005E58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>
        <w:rPr>
          <w:rFonts w:ascii="仿宋" w:eastAsia="仿宋" w:hAnsi="仿宋" w:hint="eastAsia"/>
          <w:b w:val="0"/>
          <w:sz w:val="30"/>
          <w:szCs w:val="30"/>
        </w:rPr>
        <w:lastRenderedPageBreak/>
        <w:t xml:space="preserve">   </w:t>
      </w:r>
      <w:r w:rsidR="00475979" w:rsidRPr="0006105D">
        <w:rPr>
          <w:rFonts w:ascii="仿宋" w:eastAsia="仿宋" w:hAnsi="仿宋" w:hint="eastAsia"/>
          <w:b w:val="0"/>
          <w:sz w:val="24"/>
          <w:szCs w:val="24"/>
        </w:rPr>
        <w:t>定期对污水处理系统运行数据进行分析，结合进水水质、水量变化，动态优化工艺参数，确保出水水质稳定达标且降低运行成本；针对陶瓷膜系统、风机、泵阀等核心设备，根据运行时长及性能状态，制定专业的维护保养及性能优化方案，延长设备使用寿命，提升设备运行效率；若院方有设备升级、工艺改</w:t>
      </w:r>
      <w:r w:rsidR="00475979" w:rsidRPr="006D0391">
        <w:rPr>
          <w:rFonts w:ascii="仿宋" w:eastAsia="仿宋" w:hAnsi="仿宋" w:hint="eastAsia"/>
          <w:b w:val="0"/>
          <w:sz w:val="30"/>
          <w:szCs w:val="30"/>
        </w:rPr>
        <w:t>造需求，提供全流程技术咨询及方案设计服务。</w:t>
      </w:r>
    </w:p>
    <w:p w:rsidR="00F40580" w:rsidRPr="006D0391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6D0391">
        <w:rPr>
          <w:rFonts w:ascii="仿宋" w:eastAsia="仿宋" w:hAnsi="仿宋" w:hint="eastAsia"/>
          <w:b w:val="0"/>
          <w:sz w:val="30"/>
          <w:szCs w:val="30"/>
        </w:rPr>
        <w:t>（七）环保合规迎检服务</w:t>
      </w:r>
    </w:p>
    <w:p w:rsidR="00F40580" w:rsidRPr="00306522" w:rsidRDefault="0006105D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>
        <w:rPr>
          <w:rFonts w:ascii="仿宋" w:eastAsia="仿宋" w:hAnsi="仿宋" w:hint="eastAsia"/>
          <w:b w:val="0"/>
          <w:sz w:val="24"/>
          <w:szCs w:val="24"/>
        </w:rPr>
        <w:t xml:space="preserve">   </w:t>
      </w:r>
      <w:r w:rsidR="00846540">
        <w:rPr>
          <w:rFonts w:ascii="仿宋" w:eastAsia="仿宋" w:hAnsi="仿宋" w:hint="eastAsia"/>
          <w:b w:val="0"/>
          <w:sz w:val="24"/>
          <w:szCs w:val="24"/>
        </w:rPr>
        <w:t xml:space="preserve"> </w:t>
      </w:r>
      <w:r w:rsidR="00475979" w:rsidRPr="0006105D">
        <w:rPr>
          <w:rFonts w:ascii="仿宋" w:eastAsia="仿宋" w:hAnsi="仿宋" w:hint="eastAsia"/>
          <w:b w:val="0"/>
          <w:sz w:val="24"/>
          <w:szCs w:val="24"/>
        </w:rPr>
        <w:t>建立日常备检工作机制，每日整理运维台账，每月完善备检资料，确保迎检资料完整、规范、可追溯；针对生态环境、卫生健康部门的日常检查、专项督查、执法监测等工作，提前安排专业人员开展现场自查，规范现场管理、完善备检资料、做好现场讲解准备；迎检过程中全程配合，及时解答检查人员疑问，针对检查提出的问题，制定整改方案并限期落实，及时反馈整改结果。</w:t>
      </w:r>
    </w:p>
    <w:p w:rsidR="00F40580" w:rsidRPr="006D0391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6D0391">
        <w:rPr>
          <w:rFonts w:ascii="仿宋" w:eastAsia="仿宋" w:hAnsi="仿宋" w:hint="eastAsia"/>
          <w:b w:val="0"/>
          <w:sz w:val="30"/>
          <w:szCs w:val="30"/>
        </w:rPr>
        <w:t>（八）应急处置专项服务</w:t>
      </w:r>
    </w:p>
    <w:p w:rsidR="00F40580" w:rsidRPr="00EB6FB7" w:rsidRDefault="0006105D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>
        <w:rPr>
          <w:rFonts w:hint="eastAsia"/>
        </w:rPr>
        <w:t xml:space="preserve">      </w:t>
      </w:r>
      <w:r w:rsidR="00475979" w:rsidRPr="0006105D">
        <w:rPr>
          <w:rFonts w:ascii="仿宋" w:eastAsia="仿宋" w:hAnsi="仿宋" w:hint="eastAsia"/>
          <w:b w:val="0"/>
          <w:sz w:val="24"/>
          <w:szCs w:val="24"/>
        </w:rPr>
        <w:t>完善污水处理突发应急处置方案，针对出水超标、设备突发损坏、化学品泄漏、极端天气等各类突发事件，制定详细的处置流程、责任分工及保障措施；配备齐全应急处置设备及物资，定期组织运维团队开展应急演练，提升现场应急处置能力；突发事件发生时，运维团队需在规定时间内到达现场，按应急方案快速处置，最大限度降低事件影响，确保不外排超标污水、不发生环境安全事故。</w:t>
      </w:r>
    </w:p>
    <w:p w:rsidR="00F40580" w:rsidRDefault="00475979" w:rsidP="007B2ABD">
      <w:pPr>
        <w:pStyle w:val="2"/>
      </w:pPr>
      <w:r>
        <w:rPr>
          <w:rFonts w:hint="eastAsia"/>
        </w:rPr>
        <w:t>六、售后服务</w:t>
      </w:r>
    </w:p>
    <w:p w:rsidR="00F40580" w:rsidRPr="009B7963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9B7963">
        <w:rPr>
          <w:rFonts w:ascii="仿宋" w:eastAsia="仿宋" w:hAnsi="仿宋" w:hint="eastAsia"/>
          <w:b w:val="0"/>
          <w:sz w:val="30"/>
          <w:szCs w:val="30"/>
        </w:rPr>
        <w:t>（一）售后运维团队要求</w:t>
      </w:r>
    </w:p>
    <w:p w:rsidR="00F40580" w:rsidRPr="00EB6FB7" w:rsidRDefault="0006105D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>
        <w:rPr>
          <w:rFonts w:ascii="仿宋" w:eastAsia="仿宋" w:hAnsi="仿宋" w:hint="eastAsia"/>
          <w:b w:val="0"/>
          <w:sz w:val="24"/>
          <w:szCs w:val="24"/>
        </w:rPr>
        <w:lastRenderedPageBreak/>
        <w:t xml:space="preserve">    </w:t>
      </w:r>
      <w:r w:rsidR="00475979" w:rsidRPr="0006105D">
        <w:rPr>
          <w:rFonts w:ascii="仿宋" w:eastAsia="仿宋" w:hAnsi="仿宋" w:hint="eastAsia"/>
          <w:b w:val="0"/>
          <w:sz w:val="24"/>
          <w:szCs w:val="24"/>
        </w:rPr>
        <w:t>服务商需在北流市本地配备常驻专业售后运维团队，团队人员包含污水处理工程师、设备维修技师、在线仪器运维人员等，所有人员持证上岗且具备2年及以上医疗机构污水处理站运维经验；团队人员数量需满足医院主站及各分站点的应急处置、设备维修、技术支持等需求，确保售后响应及时、处置专业。</w:t>
      </w:r>
    </w:p>
    <w:p w:rsidR="00F40580" w:rsidRPr="00EB6FB7" w:rsidRDefault="00475979" w:rsidP="007B2ABD">
      <w:pPr>
        <w:pStyle w:val="2"/>
        <w:rPr>
          <w:rFonts w:ascii="仿宋" w:eastAsia="仿宋" w:hAnsi="仿宋"/>
          <w:b w:val="0"/>
          <w:sz w:val="30"/>
          <w:szCs w:val="30"/>
        </w:rPr>
      </w:pPr>
      <w:r w:rsidRPr="0006105D">
        <w:rPr>
          <w:rFonts w:ascii="仿宋" w:eastAsia="仿宋" w:hAnsi="仿宋" w:hint="eastAsia"/>
          <w:b w:val="0"/>
          <w:sz w:val="30"/>
          <w:szCs w:val="30"/>
        </w:rPr>
        <w:t>（二）核心售后服务内容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1.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常态化运维技术支持：售后团队全程为医院污水处理站提供技术支持，针对日常运行中出现的工艺、设备问题，随时提供现场或远程指导；定期对驻站运维人员进行技术培训，提升其操作技能及问题处置能力，确保运维工作专业、规范。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2.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设备维修及质保服务：对维保范围内的污水处理设备、在线监测仪器、电气控制系统等，提供免费上门维修服务，设备配件因自然损耗、正常使用出现损坏的，由服务商免费更换；核心设备维修后提供不少于3个月的质保期，质保期内出现同类故障，免费再次维修。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3.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水质达标保障服务：售后团队定期对污水处理出水水质进行抽检，与在线监测数据对比分析，确保水质持续达标；若因运维不当导致出水超标，服务商需立即采取整改措施，承担相应整改费用，并按合同约定承担违约责任。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4.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运维技术培训服务：免费为院方相关管理人员及工作人员开展污水处理专业技术培训，培训内容包括污水处理工艺原理、设备日常操作、水质检测方法、环保合规要求、应急处置流程等，培训形式包含现场实操、理论讲解，每年不少于2次，确保院方人员具备基础的运维管理及问题识别能力。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lastRenderedPageBreak/>
        <w:t>5.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运维资料归档及交付服务：服务期内，服务商需做好所有运维资料的整理、归档工作，包括运维台账、设备巡检记录、水质检测报告、维护保养记录、应急处置记录、迎检资料等；服务期满后，将全套运维资料及设备技术档案、备品备件清单、系统运行图纸等完整交付院方，确保运维工作的连续性。</w:t>
      </w:r>
    </w:p>
    <w:p w:rsidR="00F40580" w:rsidRPr="0006105D" w:rsidRDefault="00475979" w:rsidP="007B2ABD">
      <w:pPr>
        <w:pStyle w:val="2"/>
        <w:rPr>
          <w:rFonts w:ascii="仿宋" w:eastAsia="仿宋" w:hAnsi="仿宋"/>
          <w:b w:val="0"/>
          <w:sz w:val="24"/>
          <w:szCs w:val="24"/>
        </w:rPr>
      </w:pPr>
      <w:r w:rsidRPr="0006105D">
        <w:rPr>
          <w:rFonts w:ascii="仿宋" w:eastAsia="仿宋" w:hAnsi="仿宋" w:hint="eastAsia"/>
          <w:b w:val="0"/>
          <w:sz w:val="24"/>
          <w:szCs w:val="24"/>
        </w:rPr>
        <w:t>6.</w:t>
      </w:r>
      <w:r w:rsidRPr="0006105D">
        <w:rPr>
          <w:rFonts w:eastAsia="仿宋" w:hint="eastAsia"/>
          <w:b w:val="0"/>
          <w:sz w:val="24"/>
          <w:szCs w:val="24"/>
        </w:rPr>
        <w:t> </w:t>
      </w:r>
      <w:r w:rsidRPr="0006105D">
        <w:rPr>
          <w:rFonts w:ascii="仿宋" w:eastAsia="仿宋" w:hAnsi="仿宋" w:hint="eastAsia"/>
          <w:b w:val="0"/>
          <w:sz w:val="24"/>
          <w:szCs w:val="24"/>
        </w:rPr>
        <w:t>服务期满交接服务：服务期满若更换服务商，服务商需配合院方及新服务商做好运维交接工作，包括现场设备状态交底、工艺运行参数说明、运维资料移交、现场操作指导等，交接过程确保无服务空挡，保障污水处理系统持续稳定运行。</w:t>
      </w:r>
    </w:p>
    <w:p w:rsidR="00F40580" w:rsidRDefault="00F40580" w:rsidP="007B2ABD">
      <w:pPr>
        <w:spacing w:line="220" w:lineRule="atLeast"/>
      </w:pPr>
    </w:p>
    <w:p w:rsidR="00F40580" w:rsidRDefault="00F40580" w:rsidP="007B2ABD">
      <w:pPr>
        <w:spacing w:line="220" w:lineRule="atLeast"/>
        <w:rPr>
          <w:rFonts w:ascii="仿宋_GB2312" w:eastAsia="仿宋_GB2312"/>
          <w:sz w:val="28"/>
          <w:szCs w:val="28"/>
        </w:rPr>
      </w:pPr>
    </w:p>
    <w:sectPr w:rsidR="00F40580" w:rsidSect="00F4058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ABE" w:rsidRDefault="00540ABE" w:rsidP="007B2ABD">
      <w:pPr>
        <w:spacing w:after="0"/>
      </w:pPr>
      <w:r>
        <w:separator/>
      </w:r>
    </w:p>
  </w:endnote>
  <w:endnote w:type="continuationSeparator" w:id="1">
    <w:p w:rsidR="00540ABE" w:rsidRDefault="00540ABE" w:rsidP="007B2A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ABE" w:rsidRDefault="00540ABE" w:rsidP="007B2ABD">
      <w:pPr>
        <w:spacing w:after="0"/>
      </w:pPr>
      <w:r>
        <w:separator/>
      </w:r>
    </w:p>
  </w:footnote>
  <w:footnote w:type="continuationSeparator" w:id="1">
    <w:p w:rsidR="00540ABE" w:rsidRDefault="00540ABE" w:rsidP="007B2AB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25930"/>
    <w:multiLevelType w:val="singleLevel"/>
    <w:tmpl w:val="5C8AD9DE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40580"/>
    <w:rsid w:val="0006105D"/>
    <w:rsid w:val="000A012B"/>
    <w:rsid w:val="000D098B"/>
    <w:rsid w:val="0014724C"/>
    <w:rsid w:val="0018456E"/>
    <w:rsid w:val="002235AC"/>
    <w:rsid w:val="003054BF"/>
    <w:rsid w:val="00306522"/>
    <w:rsid w:val="0034699E"/>
    <w:rsid w:val="003E599D"/>
    <w:rsid w:val="00452B8F"/>
    <w:rsid w:val="00475979"/>
    <w:rsid w:val="004A3DA3"/>
    <w:rsid w:val="00503252"/>
    <w:rsid w:val="00521198"/>
    <w:rsid w:val="005379DA"/>
    <w:rsid w:val="00540ABE"/>
    <w:rsid w:val="00552FDC"/>
    <w:rsid w:val="00572805"/>
    <w:rsid w:val="005E5879"/>
    <w:rsid w:val="006C35B8"/>
    <w:rsid w:val="006D0391"/>
    <w:rsid w:val="006D22C7"/>
    <w:rsid w:val="0071075F"/>
    <w:rsid w:val="00721273"/>
    <w:rsid w:val="007245A4"/>
    <w:rsid w:val="00745C42"/>
    <w:rsid w:val="007811B1"/>
    <w:rsid w:val="007849BA"/>
    <w:rsid w:val="007B2ABD"/>
    <w:rsid w:val="007D7D47"/>
    <w:rsid w:val="008061E6"/>
    <w:rsid w:val="00846540"/>
    <w:rsid w:val="008F595D"/>
    <w:rsid w:val="00952FB9"/>
    <w:rsid w:val="009B7963"/>
    <w:rsid w:val="009C0061"/>
    <w:rsid w:val="00A301C5"/>
    <w:rsid w:val="00A35EF9"/>
    <w:rsid w:val="00AD2AD6"/>
    <w:rsid w:val="00B01551"/>
    <w:rsid w:val="00B33985"/>
    <w:rsid w:val="00B33A6C"/>
    <w:rsid w:val="00B36AB1"/>
    <w:rsid w:val="00CD0D4D"/>
    <w:rsid w:val="00D145C6"/>
    <w:rsid w:val="00D227F2"/>
    <w:rsid w:val="00D652B2"/>
    <w:rsid w:val="00EB6FB7"/>
    <w:rsid w:val="00F40580"/>
    <w:rsid w:val="00F47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宋体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580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F4058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F40580"/>
    <w:pPr>
      <w:keepNext/>
      <w:keepLines/>
      <w:spacing w:before="260" w:after="260" w:line="416" w:lineRule="auto"/>
      <w:outlineLvl w:val="1"/>
    </w:pPr>
    <w:rPr>
      <w:rFonts w:ascii="Cambria" w:eastAsia="宋体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40580"/>
    <w:rPr>
      <w:rFonts w:ascii="Tahoma" w:hAnsi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F40580"/>
    <w:rPr>
      <w:rFonts w:ascii="Cambria" w:eastAsia="宋体" w:hAnsi="Cambria" w:cs="宋体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F4058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058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rsid w:val="00F4058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0580"/>
    <w:rPr>
      <w:rFonts w:ascii="Tahoma" w:hAnsi="Tahoma"/>
      <w:sz w:val="18"/>
      <w:szCs w:val="18"/>
    </w:rPr>
  </w:style>
  <w:style w:type="paragraph" w:customStyle="1" w:styleId="Default">
    <w:name w:val="Default"/>
    <w:qFormat/>
    <w:rsid w:val="00F40580"/>
    <w:pPr>
      <w:widowControl w:val="0"/>
      <w:autoSpaceDE w:val="0"/>
      <w:autoSpaceDN w:val="0"/>
      <w:adjustRightInd w:val="0"/>
      <w:spacing w:after="0" w:line="240" w:lineRule="auto"/>
    </w:pPr>
    <w:rPr>
      <w:rFonts w:ascii="宋体" w:eastAsia="宋体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75116-3CAD-443B-B3B5-9AF82BB4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12</Pages>
  <Words>910</Words>
  <Characters>5189</Characters>
  <Application>Microsoft Office Word</Application>
  <DocSecurity>0</DocSecurity>
  <Lines>43</Lines>
  <Paragraphs>12</Paragraphs>
  <ScaleCrop>false</ScaleCrop>
  <Company>Microsoft</Company>
  <LinksUpToDate>false</LinksUpToDate>
  <CharactersWithSpaces>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陈海峰</cp:lastModifiedBy>
  <cp:revision>77</cp:revision>
  <dcterms:created xsi:type="dcterms:W3CDTF">2008-09-11T17:20:00Z</dcterms:created>
  <dcterms:modified xsi:type="dcterms:W3CDTF">2026-03-05T09:31:00Z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efb2b500e7ab4c4ebdbedbdaab47278b_22</vt:lpwstr>
  </property>
</Properties>
</file>