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0124A">
      <w:pPr>
        <w:rPr>
          <w:rFonts w:hint="default"/>
          <w:b/>
          <w:bCs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page" w:horzAnchor="page" w:tblpX="974" w:tblpY="1728"/>
        <w:tblOverlap w:val="never"/>
        <w:tblW w:w="114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679"/>
        <w:gridCol w:w="1340"/>
        <w:gridCol w:w="5417"/>
        <w:gridCol w:w="900"/>
        <w:gridCol w:w="1033"/>
      </w:tblGrid>
      <w:tr w14:paraId="233FC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64" w:type="dxa"/>
            <w:vAlign w:val="center"/>
          </w:tcPr>
          <w:p w14:paraId="6A8F4CFE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79" w:type="dxa"/>
            <w:vAlign w:val="center"/>
          </w:tcPr>
          <w:p w14:paraId="4D27BEDF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340" w:type="dxa"/>
            <w:vAlign w:val="center"/>
          </w:tcPr>
          <w:p w14:paraId="37BF8538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5417" w:type="dxa"/>
            <w:vAlign w:val="center"/>
          </w:tcPr>
          <w:p w14:paraId="70954BC2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900" w:type="dxa"/>
            <w:vAlign w:val="center"/>
          </w:tcPr>
          <w:p w14:paraId="30B61A30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3" w:type="dxa"/>
            <w:vAlign w:val="center"/>
          </w:tcPr>
          <w:p w14:paraId="78B9014B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</w:tr>
      <w:tr w14:paraId="0B3A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1064" w:type="dxa"/>
          </w:tcPr>
          <w:p w14:paraId="72626673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79" w:type="dxa"/>
          </w:tcPr>
          <w:p w14:paraId="7D078A18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空气主管道</w:t>
            </w:r>
          </w:p>
        </w:tc>
        <w:tc>
          <w:tcPr>
            <w:tcW w:w="1340" w:type="dxa"/>
          </w:tcPr>
          <w:p w14:paraId="5F5F9971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6D53BDB6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06Cr19Ni10无缝不锈钢管 φ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38</w:t>
            </w:r>
            <w:r>
              <w:rPr>
                <w:rFonts w:hint="eastAsia"/>
                <w:sz w:val="24"/>
                <w:szCs w:val="24"/>
                <w:vertAlign w:val="baseline"/>
              </w:rPr>
              <w:t>×2.0mm</w:t>
            </w:r>
          </w:p>
        </w:tc>
        <w:tc>
          <w:tcPr>
            <w:tcW w:w="900" w:type="dxa"/>
          </w:tcPr>
          <w:p w14:paraId="631E2DAC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1033" w:type="dxa"/>
          </w:tcPr>
          <w:p w14:paraId="44E22F95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</w:tr>
      <w:tr w14:paraId="362A3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4" w:type="dxa"/>
          </w:tcPr>
          <w:p w14:paraId="725485BD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79" w:type="dxa"/>
          </w:tcPr>
          <w:p w14:paraId="61B8D498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三通</w:t>
            </w:r>
          </w:p>
        </w:tc>
        <w:tc>
          <w:tcPr>
            <w:tcW w:w="1340" w:type="dxa"/>
          </w:tcPr>
          <w:p w14:paraId="218F95A4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3BF44BD5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06Cr19Ni10不锈钢异径三通 φ38×25</w:t>
            </w:r>
          </w:p>
        </w:tc>
        <w:tc>
          <w:tcPr>
            <w:tcW w:w="900" w:type="dxa"/>
          </w:tcPr>
          <w:p w14:paraId="7A0C0676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79464C4C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</w:t>
            </w:r>
          </w:p>
        </w:tc>
      </w:tr>
      <w:tr w14:paraId="0366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6992B75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79" w:type="dxa"/>
          </w:tcPr>
          <w:p w14:paraId="70BB379B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弯头</w:t>
            </w:r>
          </w:p>
        </w:tc>
        <w:tc>
          <w:tcPr>
            <w:tcW w:w="1340" w:type="dxa"/>
          </w:tcPr>
          <w:p w14:paraId="23EFF61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6E5D15A9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06Cr19Ni10不锈钢弯头 φ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900" w:type="dxa"/>
          </w:tcPr>
          <w:p w14:paraId="0D4F1C5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033" w:type="dxa"/>
          </w:tcPr>
          <w:p w14:paraId="2F37699C">
            <w:pPr>
              <w:ind w:firstLine="240" w:firstLineChars="100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</w:t>
            </w:r>
          </w:p>
        </w:tc>
      </w:tr>
      <w:tr w14:paraId="16642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324AA94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79" w:type="dxa"/>
          </w:tcPr>
          <w:p w14:paraId="046949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角码</w:t>
            </w:r>
          </w:p>
        </w:tc>
        <w:tc>
          <w:tcPr>
            <w:tcW w:w="1340" w:type="dxa"/>
          </w:tcPr>
          <w:p w14:paraId="30B9B00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1B236DFE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加长加固型 铁角码</w:t>
            </w:r>
          </w:p>
        </w:tc>
        <w:tc>
          <w:tcPr>
            <w:tcW w:w="900" w:type="dxa"/>
          </w:tcPr>
          <w:p w14:paraId="26688F9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033" w:type="dxa"/>
          </w:tcPr>
          <w:p w14:paraId="1BE3F7F5">
            <w:pPr>
              <w:ind w:firstLine="240" w:firstLineChars="1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0283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5C70749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79" w:type="dxa"/>
          </w:tcPr>
          <w:p w14:paraId="68206754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变径接头</w:t>
            </w:r>
          </w:p>
        </w:tc>
        <w:tc>
          <w:tcPr>
            <w:tcW w:w="1340" w:type="dxa"/>
          </w:tcPr>
          <w:p w14:paraId="6BB099D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346CDE8C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06Cr19Ni10变径接头 内径25转16 钢-铜焊接式</w:t>
            </w:r>
          </w:p>
        </w:tc>
        <w:tc>
          <w:tcPr>
            <w:tcW w:w="900" w:type="dxa"/>
          </w:tcPr>
          <w:p w14:paraId="216FC65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070C5839"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</w:t>
            </w:r>
          </w:p>
        </w:tc>
      </w:tr>
      <w:tr w14:paraId="0B46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27EF07F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79" w:type="dxa"/>
          </w:tcPr>
          <w:p w14:paraId="10943A9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管道</w:t>
            </w:r>
          </w:p>
        </w:tc>
        <w:tc>
          <w:tcPr>
            <w:tcW w:w="1340" w:type="dxa"/>
          </w:tcPr>
          <w:p w14:paraId="384D334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2D28F6CA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TP2紫铜无缝管 φ16×1.0mm</w:t>
            </w:r>
          </w:p>
        </w:tc>
        <w:tc>
          <w:tcPr>
            <w:tcW w:w="900" w:type="dxa"/>
          </w:tcPr>
          <w:p w14:paraId="73268B7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80</w:t>
            </w:r>
          </w:p>
        </w:tc>
        <w:tc>
          <w:tcPr>
            <w:tcW w:w="1033" w:type="dxa"/>
          </w:tcPr>
          <w:p w14:paraId="39F5F44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</w:tr>
      <w:tr w14:paraId="12FB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4CE2CC0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79" w:type="dxa"/>
          </w:tcPr>
          <w:p w14:paraId="727CD53F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管道</w:t>
            </w:r>
          </w:p>
        </w:tc>
        <w:tc>
          <w:tcPr>
            <w:tcW w:w="1340" w:type="dxa"/>
          </w:tcPr>
          <w:p w14:paraId="419A9AE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2BA29751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TP2紫铜无缝管 φ22×2.0mm</w:t>
            </w:r>
          </w:p>
        </w:tc>
        <w:tc>
          <w:tcPr>
            <w:tcW w:w="900" w:type="dxa"/>
          </w:tcPr>
          <w:p w14:paraId="65FA95E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033" w:type="dxa"/>
          </w:tcPr>
          <w:p w14:paraId="51860D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</w:tr>
      <w:tr w14:paraId="51E5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06AB5B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79" w:type="dxa"/>
          </w:tcPr>
          <w:p w14:paraId="21FD913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三通</w:t>
            </w:r>
          </w:p>
        </w:tc>
        <w:tc>
          <w:tcPr>
            <w:tcW w:w="1340" w:type="dxa"/>
          </w:tcPr>
          <w:p w14:paraId="7603A34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55D43C61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TP2紫铜无缝三通 φ16×1.2mm</w:t>
            </w:r>
          </w:p>
        </w:tc>
        <w:tc>
          <w:tcPr>
            <w:tcW w:w="900" w:type="dxa"/>
          </w:tcPr>
          <w:p w14:paraId="650514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1033" w:type="dxa"/>
          </w:tcPr>
          <w:p w14:paraId="470C3F8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5DDE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1EAEAB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79" w:type="dxa"/>
          </w:tcPr>
          <w:p w14:paraId="1D8BC71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弯头</w:t>
            </w:r>
          </w:p>
        </w:tc>
        <w:tc>
          <w:tcPr>
            <w:tcW w:w="1340" w:type="dxa"/>
          </w:tcPr>
          <w:p w14:paraId="4EDE0CE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2A508830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TP2紫铜无缝弯头 φ16×1.2mm</w:t>
            </w:r>
          </w:p>
        </w:tc>
        <w:tc>
          <w:tcPr>
            <w:tcW w:w="900" w:type="dxa"/>
          </w:tcPr>
          <w:p w14:paraId="25DD8F2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033" w:type="dxa"/>
          </w:tcPr>
          <w:p w14:paraId="00EEFD1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1C7E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383D025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79" w:type="dxa"/>
          </w:tcPr>
          <w:p w14:paraId="2312EF2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接头</w:t>
            </w:r>
          </w:p>
        </w:tc>
        <w:tc>
          <w:tcPr>
            <w:tcW w:w="1340" w:type="dxa"/>
          </w:tcPr>
          <w:p w14:paraId="10E166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185EE5C4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TP2紫铜丝牙接头 外径22mm</w:t>
            </w:r>
          </w:p>
        </w:tc>
        <w:tc>
          <w:tcPr>
            <w:tcW w:w="900" w:type="dxa"/>
          </w:tcPr>
          <w:p w14:paraId="6FF12E8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033" w:type="dxa"/>
          </w:tcPr>
          <w:p w14:paraId="05CA24E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17D3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6B8B954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79" w:type="dxa"/>
          </w:tcPr>
          <w:p w14:paraId="729CBB4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阀门</w:t>
            </w:r>
          </w:p>
        </w:tc>
        <w:tc>
          <w:tcPr>
            <w:tcW w:w="1340" w:type="dxa"/>
          </w:tcPr>
          <w:p w14:paraId="4A551D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5B00E72F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不锈钢连接阀门</w:t>
            </w:r>
          </w:p>
        </w:tc>
        <w:tc>
          <w:tcPr>
            <w:tcW w:w="900" w:type="dxa"/>
          </w:tcPr>
          <w:p w14:paraId="7F348BE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033" w:type="dxa"/>
          </w:tcPr>
          <w:p w14:paraId="620837E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7783A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50E5B16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79" w:type="dxa"/>
          </w:tcPr>
          <w:p w14:paraId="1E47C9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开孔</w:t>
            </w:r>
          </w:p>
        </w:tc>
        <w:tc>
          <w:tcPr>
            <w:tcW w:w="1340" w:type="dxa"/>
          </w:tcPr>
          <w:p w14:paraId="28D9AE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2389A0DC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墙/楼面水钻开孔</w:t>
            </w:r>
          </w:p>
        </w:tc>
        <w:tc>
          <w:tcPr>
            <w:tcW w:w="900" w:type="dxa"/>
          </w:tcPr>
          <w:p w14:paraId="23F62AD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33" w:type="dxa"/>
          </w:tcPr>
          <w:p w14:paraId="5E3F1B2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3481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4A975E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79" w:type="dxa"/>
          </w:tcPr>
          <w:p w14:paraId="3498C46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槽体加宽修复</w:t>
            </w:r>
          </w:p>
        </w:tc>
        <w:tc>
          <w:tcPr>
            <w:tcW w:w="1340" w:type="dxa"/>
          </w:tcPr>
          <w:p w14:paraId="02F131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61B9EF4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加宽处理</w:t>
            </w:r>
          </w:p>
        </w:tc>
        <w:tc>
          <w:tcPr>
            <w:tcW w:w="900" w:type="dxa"/>
          </w:tcPr>
          <w:p w14:paraId="4512001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6A074E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</w:tr>
      <w:tr w14:paraId="7052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5E7FAE0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79" w:type="dxa"/>
          </w:tcPr>
          <w:p w14:paraId="71EAF43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球阀</w:t>
            </w:r>
          </w:p>
        </w:tc>
        <w:tc>
          <w:tcPr>
            <w:tcW w:w="1340" w:type="dxa"/>
          </w:tcPr>
          <w:p w14:paraId="6CA0735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182AF5C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DN32 焊接式不锈钢球阀</w:t>
            </w:r>
          </w:p>
        </w:tc>
        <w:tc>
          <w:tcPr>
            <w:tcW w:w="900" w:type="dxa"/>
          </w:tcPr>
          <w:p w14:paraId="17FBA82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4966DBE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3275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615A59B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79" w:type="dxa"/>
          </w:tcPr>
          <w:p w14:paraId="31E7174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自动排水器 </w:t>
            </w:r>
          </w:p>
        </w:tc>
        <w:tc>
          <w:tcPr>
            <w:tcW w:w="1340" w:type="dxa"/>
          </w:tcPr>
          <w:p w14:paraId="3428772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466726C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 xml:space="preserve"> AD402-04</w:t>
            </w:r>
          </w:p>
        </w:tc>
        <w:tc>
          <w:tcPr>
            <w:tcW w:w="900" w:type="dxa"/>
          </w:tcPr>
          <w:p w14:paraId="47C8EA3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2F86CD9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  <w:tr w14:paraId="6DFD1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4" w:type="dxa"/>
          </w:tcPr>
          <w:p w14:paraId="60FE119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79" w:type="dxa"/>
          </w:tcPr>
          <w:p w14:paraId="1D5549D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压力表</w:t>
            </w:r>
          </w:p>
        </w:tc>
        <w:tc>
          <w:tcPr>
            <w:tcW w:w="1340" w:type="dxa"/>
          </w:tcPr>
          <w:p w14:paraId="5AAE098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</w:t>
            </w:r>
          </w:p>
        </w:tc>
        <w:tc>
          <w:tcPr>
            <w:tcW w:w="5417" w:type="dxa"/>
          </w:tcPr>
          <w:p w14:paraId="1F25C93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Y-100 </w:t>
            </w:r>
          </w:p>
        </w:tc>
        <w:tc>
          <w:tcPr>
            <w:tcW w:w="900" w:type="dxa"/>
          </w:tcPr>
          <w:p w14:paraId="12D27C4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33" w:type="dxa"/>
          </w:tcPr>
          <w:p w14:paraId="1112A08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</w:tr>
    </w:tbl>
    <w:p w14:paraId="297D9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附件：1</w:t>
      </w:r>
      <w:bookmarkStart w:id="0" w:name="_GoBack"/>
      <w:bookmarkEnd w:id="0"/>
    </w:p>
    <w:p w14:paraId="1DEFF87C"/>
    <w:sectPr>
      <w:pgSz w:w="16838" w:h="11906" w:orient="landscape"/>
      <w:pgMar w:top="476" w:right="913" w:bottom="476" w:left="9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6E64F1"/>
    <w:rsid w:val="61397635"/>
    <w:rsid w:val="72214C38"/>
    <w:rsid w:val="7371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547</Characters>
  <Lines>0</Lines>
  <Paragraphs>0</Paragraphs>
  <TotalTime>1</TotalTime>
  <ScaleCrop>false</ScaleCrop>
  <LinksUpToDate>false</LinksUpToDate>
  <CharactersWithSpaces>566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2026-01-19T02:56:00Z</dcterms:created>
  <dc:creator>Administrator</dc:creator>
  <cp:lastModifiedBy>bl</cp:lastModifiedBy>
  <dcterms:modified xsi:type="dcterms:W3CDTF">2026-01-19T03:01:22Z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eyJoZGlkIjoiNzBjNGQ2NGEyMzliZTgzMjdiNDZkZWRiMDY5Yzk1ZTMifQ==</vt:lpwstr>
  </property>
  <property fmtid="{D5CDD505-2E9C-101B-9397-08002B2CF9AE}" pid="4" name="ICV">
    <vt:lpwstr>9004516E942342D696318781A323F27C_12</vt:lpwstr>
  </property>
</Properties>
</file>