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牙片机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牙片机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color w:val="1F1F1F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1F1F1F"/>
                <w:sz w:val="24"/>
                <w:szCs w:val="24"/>
                <w:shd w:val="clear" w:color="auto" w:fill="FFFFFF"/>
                <w:lang w:val="en-US" w:eastAsia="zh-CN"/>
              </w:rPr>
              <w:t>牙片机</w:t>
            </w:r>
            <w:r>
              <w:rPr>
                <w:rFonts w:ascii="Arial" w:hAnsi="Arial" w:cs="Arial"/>
                <w:color w:val="1F1F1F"/>
                <w:sz w:val="24"/>
                <w:szCs w:val="24"/>
                <w:shd w:val="clear" w:color="auto" w:fill="FFFFFF"/>
              </w:rPr>
              <w:t>是供口腔</w:t>
            </w:r>
            <w:r>
              <w:rPr>
                <w:rFonts w:hint="eastAsia" w:ascii="Arial" w:hAnsi="Arial" w:cs="Arial"/>
                <w:color w:val="1F1F1F"/>
                <w:sz w:val="24"/>
                <w:szCs w:val="24"/>
                <w:shd w:val="clear" w:color="auto" w:fill="FFFFFF"/>
                <w:lang w:val="en-US" w:eastAsia="zh-CN"/>
              </w:rPr>
              <w:t>根管及根尖</w:t>
            </w:r>
            <w:r>
              <w:rPr>
                <w:rFonts w:ascii="Arial" w:hAnsi="Arial" w:cs="Arial"/>
                <w:color w:val="1F1F1F"/>
                <w:sz w:val="24"/>
                <w:szCs w:val="24"/>
                <w:shd w:val="clear" w:color="auto" w:fill="FFFFFF"/>
              </w:rPr>
              <w:t>检查的设备。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 w:ascii="Arial" w:hAnsi="Arial" w:cs="Arial"/>
                <w:color w:val="1F1F1F"/>
                <w:sz w:val="24"/>
                <w:szCs w:val="24"/>
                <w:shd w:val="clear" w:color="auto" w:fill="FFFFFF"/>
              </w:rPr>
              <w:t>适用</w:t>
            </w:r>
            <w:r>
              <w:rPr>
                <w:rFonts w:hint="eastAsia" w:ascii="Arial" w:hAnsi="Arial" w:cs="Arial"/>
                <w:color w:val="1F1F1F"/>
                <w:sz w:val="24"/>
                <w:szCs w:val="24"/>
                <w:shd w:val="clear" w:color="auto" w:fill="FFFFFF"/>
                <w:lang w:val="en-US" w:eastAsia="zh-CN"/>
              </w:rPr>
              <w:t>人群：</w:t>
            </w:r>
            <w:r>
              <w:rPr>
                <w:rFonts w:hint="eastAsia" w:ascii="Arial" w:hAnsi="Arial" w:cs="Arial"/>
                <w:color w:val="1F1F1F"/>
                <w:sz w:val="24"/>
                <w:szCs w:val="24"/>
                <w:shd w:val="clear" w:color="auto" w:fill="FFFFFF"/>
              </w:rPr>
              <w:t>口腔疾病预防以及患有口腔疾病的各年龄层患者。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left="680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手持式牙片机。</w:t>
            </w:r>
          </w:p>
          <w:p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可充电或直接连接电源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配备防护设备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left="240" w:hanging="240" w:hangingChars="100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1.1主机显示屏2.4英寸，单独主机重量为1.9KG, 大屏幕小重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量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方便手持操作。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1.2射线类型为X 射线，射线焦点0.4mm,X  射线野为圆形，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φ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5.7cm±0.3cm。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1.3X 射线管，管电压65kV,  管电流2.5mA。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1.4配备2500mAh 锂电池，满电的持续工作续航时间是10.52h, 可拍片≥600余张。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1.5充电功率20W 左右，2小时内可提升至满电状态。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1.6直筒盖表面到射线发生的焦点，距离是20.5cm,    焦点至皮肤距离为 20.5cm±0.5cm, 拍摄时直筒盖贴紧皮肤即可。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1.7支持手持模式拍摄和有线模式拍摄，配有线曝光手闸。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1.8机器在曝光时，每秒可以提供3mGy 剂量的辐射值，具有良好的成像效果。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1.9曝光时间0.02~2s 分档可调，调节方式按 R10 系数选择。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1.10内置角度传感器，拍摄角度实时显示。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1.11拍摄人群选择模式：可以选择成人和儿童模式。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1.12拍摄牙位选择模式：可选择上磨牙、下磨牙、犬齿、门牙和咬翼片模式。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1.13适配设备选择模式：可选择传感器、胶片和磷光片模式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1.14运行模式：间歇运行，工作2s/停 6 0s。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1.15具备双语选择模式，中文、英文自如切换。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1.16环境条件：10℃~40℃,相对湿度：30%~75%,大气压力：700hPa~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按照《放射性同位素与射线装置安全和防护条例》第五条，必须提供设备生产厂家和销售供应商的《辐射安全许可证》并在有效期内。</w:t>
            </w:r>
          </w:p>
        </w:tc>
      </w:tr>
    </w:tbl>
    <w:p>
      <w:pPr>
        <w:pStyle w:val="2"/>
        <w:rPr>
          <w:rFonts w:hint="default"/>
          <w:sz w:val="28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8251BD"/>
    <w:multiLevelType w:val="multilevel"/>
    <w:tmpl w:val="5F8251BD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E950DA2"/>
    <w:rsid w:val="2DDF4241"/>
    <w:rsid w:val="57907052"/>
    <w:rsid w:val="5E7F5A8D"/>
    <w:rsid w:val="69F0140A"/>
    <w:rsid w:val="78887C68"/>
    <w:rsid w:val="7B51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ody Text"/>
    <w:basedOn w:val="1"/>
    <w:semiHidden/>
    <w:qFormat/>
    <w:uiPriority w:val="0"/>
    <w:rPr>
      <w:rFonts w:ascii="黑体" w:hAnsi="黑体" w:eastAsia="黑体" w:cs="黑体"/>
      <w:sz w:val="25"/>
      <w:szCs w:val="2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cp:lastPrinted>2025-08-19T07:56:00Z</cp:lastPrinted>
  <dcterms:modified xsi:type="dcterms:W3CDTF">2025-09-28T09:32:53Z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</Properties>
</file>