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7C340" w14:textId="77777777" w:rsidR="00010AD4" w:rsidRDefault="0037614A">
      <w:pPr>
        <w:jc w:val="center"/>
        <w:rPr>
          <w:rFonts w:ascii="宋体" w:eastAsia="宋体" w:hAnsi="宋体" w:cs="宋体"/>
          <w:sz w:val="32"/>
          <w:szCs w:val="32"/>
        </w:rPr>
      </w:pPr>
      <w:r>
        <w:rPr>
          <w:rFonts w:ascii="宋体" w:eastAsia="宋体" w:hAnsi="宋体" w:cs="宋体" w:hint="eastAsia"/>
          <w:b/>
          <w:bCs/>
          <w:sz w:val="32"/>
          <w:szCs w:val="32"/>
        </w:rPr>
        <w:t>放射工作人员个人剂量监测服务</w:t>
      </w:r>
    </w:p>
    <w:p w14:paraId="47526E6F" w14:textId="77777777" w:rsidR="00010AD4" w:rsidRDefault="0037614A">
      <w:pPr>
        <w:jc w:val="center"/>
        <w:rPr>
          <w:rFonts w:ascii="宋体" w:eastAsia="宋体" w:hAnsi="宋体" w:cs="宋体"/>
          <w:b/>
          <w:bCs/>
          <w:sz w:val="32"/>
          <w:szCs w:val="32"/>
        </w:rPr>
      </w:pPr>
      <w:r>
        <w:rPr>
          <w:rFonts w:ascii="宋体" w:eastAsia="宋体" w:hAnsi="宋体" w:cs="宋体" w:hint="eastAsia"/>
          <w:b/>
          <w:bCs/>
          <w:sz w:val="32"/>
          <w:szCs w:val="32"/>
        </w:rPr>
        <w:t>需求</w:t>
      </w:r>
    </w:p>
    <w:p w14:paraId="114EB5CB"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w:t>
      </w:r>
      <w:r>
        <w:rPr>
          <w:rFonts w:ascii="仿宋_GB2312" w:eastAsia="仿宋_GB2312" w:hAnsi="仿宋_GB2312" w:cs="仿宋_GB2312" w:hint="eastAsia"/>
          <w:sz w:val="32"/>
          <w:szCs w:val="32"/>
        </w:rPr>
        <w:t>根据《</w:t>
      </w:r>
      <w:r>
        <w:rPr>
          <w:rFonts w:ascii="仿宋_GB2312" w:eastAsia="仿宋_GB2312" w:hAnsi="仿宋_GB2312" w:cs="仿宋_GB2312" w:hint="eastAsia"/>
          <w:color w:val="000000"/>
          <w:kern w:val="0"/>
          <w:sz w:val="32"/>
          <w:szCs w:val="32"/>
          <w:lang w:bidi="ar"/>
        </w:rPr>
        <w:t>中华人民共和国国家职业卫生标准》</w:t>
      </w:r>
      <w:proofErr w:type="spellStart"/>
      <w:r>
        <w:rPr>
          <w:rFonts w:ascii="仿宋_GB2312" w:eastAsia="仿宋_GB2312" w:hAnsi="仿宋_GB2312" w:cs="仿宋_GB2312" w:hint="eastAsia"/>
          <w:color w:val="000000"/>
          <w:kern w:val="0"/>
          <w:sz w:val="32"/>
          <w:szCs w:val="32"/>
          <w:lang w:bidi="ar"/>
        </w:rPr>
        <w:t>GBZ</w:t>
      </w:r>
      <w:proofErr w:type="spellEnd"/>
      <w:r>
        <w:rPr>
          <w:rFonts w:ascii="仿宋_GB2312" w:eastAsia="仿宋_GB2312" w:hAnsi="仿宋_GB2312" w:cs="仿宋_GB2312" w:hint="eastAsia"/>
          <w:color w:val="000000"/>
          <w:kern w:val="0"/>
          <w:sz w:val="32"/>
          <w:szCs w:val="32"/>
          <w:lang w:bidi="ar"/>
        </w:rPr>
        <w:t xml:space="preserve"> 128</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2019</w:t>
      </w:r>
      <w:r>
        <w:rPr>
          <w:rFonts w:ascii="仿宋_GB2312" w:eastAsia="仿宋_GB2312" w:hAnsi="仿宋_GB2312" w:cs="仿宋_GB2312" w:hint="eastAsia"/>
          <w:color w:val="000000"/>
          <w:kern w:val="0"/>
          <w:sz w:val="32"/>
          <w:szCs w:val="32"/>
          <w:lang w:bidi="ar"/>
        </w:rPr>
        <w:t>要求开展个人剂量监测。</w:t>
      </w:r>
    </w:p>
    <w:p w14:paraId="701CCB18" w14:textId="77777777" w:rsidR="00010AD4" w:rsidRDefault="0037614A">
      <w:pPr>
        <w:jc w:val="left"/>
        <w:rPr>
          <w:rFonts w:ascii="宋体" w:eastAsia="宋体" w:hAnsi="宋体" w:cs="宋体"/>
          <w:b/>
          <w:sz w:val="28"/>
          <w:szCs w:val="28"/>
        </w:rPr>
      </w:pPr>
      <w:r>
        <w:rPr>
          <w:rFonts w:ascii="仿宋_GB2312" w:eastAsia="仿宋_GB2312" w:hAnsi="仿宋_GB2312" w:cs="仿宋_GB2312" w:hint="eastAsia"/>
          <w:color w:val="000000"/>
          <w:kern w:val="0"/>
          <w:sz w:val="32"/>
          <w:szCs w:val="32"/>
          <w:lang w:bidi="ar"/>
        </w:rPr>
        <w:t xml:space="preserve">    2.</w:t>
      </w:r>
      <w:r>
        <w:rPr>
          <w:rFonts w:ascii="宋体" w:eastAsia="宋体" w:hAnsi="宋体" w:cs="宋体" w:hint="eastAsia"/>
          <w:b/>
          <w:sz w:val="28"/>
          <w:szCs w:val="28"/>
        </w:rPr>
        <w:t>‌资质要求‌：‌</w:t>
      </w:r>
    </w:p>
    <w:p w14:paraId="77143FB2"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供应商需具备《‌放射卫生技术服务机构资质证书》‌和《‌检验检测机构资质认定证书》‌</w:t>
      </w:r>
      <w:r>
        <w:rPr>
          <w:rFonts w:ascii="仿宋_GB2312" w:eastAsia="仿宋_GB2312" w:hAnsi="仿宋_GB2312" w:cs="仿宋_GB2312" w:hint="eastAsia"/>
          <w:sz w:val="32"/>
          <w:szCs w:val="32"/>
        </w:rPr>
        <w:t>(CMA)</w:t>
      </w:r>
    </w:p>
    <w:p w14:paraId="05195F3B"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3.</w:t>
      </w:r>
      <w:r>
        <w:rPr>
          <w:rFonts w:ascii="仿宋_GB2312" w:eastAsia="仿宋_GB2312" w:hAnsi="仿宋_GB2312" w:cs="仿宋_GB2312" w:hint="eastAsia"/>
          <w:color w:val="000000"/>
          <w:kern w:val="0"/>
          <w:sz w:val="32"/>
          <w:szCs w:val="32"/>
          <w:lang w:bidi="ar"/>
        </w:rPr>
        <w:t>职业性外照射个人监测的量有</w:t>
      </w:r>
      <w:proofErr w:type="spellStart"/>
      <w:r>
        <w:rPr>
          <w:rFonts w:ascii="仿宋_GB2312" w:eastAsia="仿宋_GB2312" w:hAnsi="仿宋_GB2312" w:cs="仿宋_GB2312" w:hint="eastAsia"/>
          <w:i/>
          <w:iCs/>
          <w:color w:val="000000"/>
          <w:kern w:val="0"/>
          <w:sz w:val="32"/>
          <w:szCs w:val="32"/>
          <w:lang w:bidi="ar"/>
        </w:rPr>
        <w:t>H</w:t>
      </w:r>
      <w:r>
        <w:rPr>
          <w:rFonts w:ascii="仿宋_GB2312" w:eastAsia="仿宋_GB2312" w:hAnsi="仿宋_GB2312" w:cs="仿宋_GB2312" w:hint="eastAsia"/>
          <w:color w:val="000000"/>
          <w:kern w:val="0"/>
          <w:sz w:val="32"/>
          <w:szCs w:val="32"/>
          <w:lang w:bidi="ar"/>
        </w:rPr>
        <w:t>p</w:t>
      </w:r>
      <w:proofErr w:type="spellEnd"/>
      <w:r>
        <w:rPr>
          <w:rFonts w:ascii="仿宋_GB2312" w:eastAsia="仿宋_GB2312" w:hAnsi="仿宋_GB2312" w:cs="仿宋_GB2312" w:hint="eastAsia"/>
          <w:color w:val="000000"/>
          <w:kern w:val="0"/>
          <w:sz w:val="32"/>
          <w:szCs w:val="32"/>
          <w:lang w:bidi="ar"/>
        </w:rPr>
        <w:t>(10)</w:t>
      </w:r>
      <w:r>
        <w:rPr>
          <w:rFonts w:ascii="仿宋_GB2312" w:eastAsia="仿宋_GB2312" w:hAnsi="仿宋_GB2312" w:cs="仿宋_GB2312" w:hint="eastAsia"/>
          <w:color w:val="000000"/>
          <w:kern w:val="0"/>
          <w:sz w:val="32"/>
          <w:szCs w:val="32"/>
          <w:lang w:bidi="ar"/>
        </w:rPr>
        <w:t>、</w:t>
      </w:r>
      <w:proofErr w:type="spellStart"/>
      <w:r>
        <w:rPr>
          <w:rFonts w:ascii="仿宋_GB2312" w:eastAsia="仿宋_GB2312" w:hAnsi="仿宋_GB2312" w:cs="仿宋_GB2312" w:hint="eastAsia"/>
          <w:i/>
          <w:iCs/>
          <w:color w:val="000000"/>
          <w:kern w:val="0"/>
          <w:sz w:val="32"/>
          <w:szCs w:val="32"/>
          <w:lang w:bidi="ar"/>
        </w:rPr>
        <w:t>H</w:t>
      </w:r>
      <w:r>
        <w:rPr>
          <w:rFonts w:ascii="仿宋_GB2312" w:eastAsia="仿宋_GB2312" w:hAnsi="仿宋_GB2312" w:cs="仿宋_GB2312" w:hint="eastAsia"/>
          <w:color w:val="000000"/>
          <w:kern w:val="0"/>
          <w:sz w:val="32"/>
          <w:szCs w:val="32"/>
          <w:lang w:bidi="ar"/>
        </w:rPr>
        <w:t>p</w:t>
      </w:r>
      <w:proofErr w:type="spellEnd"/>
      <w:r>
        <w:rPr>
          <w:rFonts w:ascii="仿宋_GB2312" w:eastAsia="仿宋_GB2312" w:hAnsi="仿宋_GB2312" w:cs="仿宋_GB2312" w:hint="eastAsia"/>
          <w:color w:val="000000"/>
          <w:kern w:val="0"/>
          <w:sz w:val="32"/>
          <w:szCs w:val="32"/>
          <w:lang w:bidi="ar"/>
        </w:rPr>
        <w:t>(3)</w:t>
      </w:r>
      <w:r>
        <w:rPr>
          <w:rFonts w:ascii="仿宋_GB2312" w:eastAsia="仿宋_GB2312" w:hAnsi="仿宋_GB2312" w:cs="仿宋_GB2312" w:hint="eastAsia"/>
          <w:color w:val="000000"/>
          <w:kern w:val="0"/>
          <w:sz w:val="32"/>
          <w:szCs w:val="32"/>
          <w:lang w:bidi="ar"/>
        </w:rPr>
        <w:t>、</w:t>
      </w:r>
      <w:proofErr w:type="spellStart"/>
      <w:r>
        <w:rPr>
          <w:rFonts w:ascii="仿宋_GB2312" w:eastAsia="仿宋_GB2312" w:hAnsi="仿宋_GB2312" w:cs="仿宋_GB2312" w:hint="eastAsia"/>
          <w:i/>
          <w:iCs/>
          <w:color w:val="000000"/>
          <w:kern w:val="0"/>
          <w:sz w:val="32"/>
          <w:szCs w:val="32"/>
          <w:lang w:bidi="ar"/>
        </w:rPr>
        <w:t>H</w:t>
      </w:r>
      <w:r>
        <w:rPr>
          <w:rFonts w:ascii="仿宋_GB2312" w:eastAsia="仿宋_GB2312" w:hAnsi="仿宋_GB2312" w:cs="仿宋_GB2312" w:hint="eastAsia"/>
          <w:color w:val="000000"/>
          <w:kern w:val="0"/>
          <w:sz w:val="32"/>
          <w:szCs w:val="32"/>
          <w:lang w:bidi="ar"/>
        </w:rPr>
        <w:t>p</w:t>
      </w:r>
      <w:proofErr w:type="spellEnd"/>
      <w:r>
        <w:rPr>
          <w:rFonts w:ascii="仿宋_GB2312" w:eastAsia="仿宋_GB2312" w:hAnsi="仿宋_GB2312" w:cs="仿宋_GB2312" w:hint="eastAsia"/>
          <w:color w:val="000000"/>
          <w:kern w:val="0"/>
          <w:sz w:val="32"/>
          <w:szCs w:val="32"/>
          <w:lang w:bidi="ar"/>
        </w:rPr>
        <w:t>(0.07)</w:t>
      </w:r>
      <w:r>
        <w:rPr>
          <w:rFonts w:ascii="仿宋_GB2312" w:eastAsia="仿宋_GB2312" w:hAnsi="仿宋_GB2312" w:cs="仿宋_GB2312" w:hint="eastAsia"/>
          <w:color w:val="000000"/>
          <w:kern w:val="0"/>
          <w:sz w:val="32"/>
          <w:szCs w:val="32"/>
          <w:lang w:bidi="ar"/>
        </w:rPr>
        <w:t>，按职业分类进行监测</w:t>
      </w:r>
      <w:r>
        <w:rPr>
          <w:rFonts w:ascii="仿宋_GB2312" w:eastAsia="仿宋_GB2312" w:hAnsi="仿宋_GB2312" w:cs="仿宋_GB2312" w:hint="eastAsia"/>
          <w:b/>
          <w:bCs/>
          <w:color w:val="000000"/>
          <w:kern w:val="0"/>
          <w:sz w:val="32"/>
          <w:szCs w:val="32"/>
          <w:lang w:bidi="ar"/>
        </w:rPr>
        <w:t>（见附表）</w:t>
      </w:r>
      <w:r>
        <w:rPr>
          <w:rFonts w:ascii="仿宋_GB2312" w:eastAsia="仿宋_GB2312" w:hAnsi="仿宋_GB2312" w:cs="仿宋_GB2312" w:hint="eastAsia"/>
          <w:color w:val="000000"/>
          <w:kern w:val="0"/>
          <w:sz w:val="32"/>
          <w:szCs w:val="32"/>
          <w:lang w:bidi="ar"/>
        </w:rPr>
        <w:t>。</w:t>
      </w:r>
    </w:p>
    <w:p w14:paraId="5DFB4F1A"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4.</w:t>
      </w:r>
      <w:r>
        <w:rPr>
          <w:rFonts w:ascii="仿宋_GB2312" w:eastAsia="仿宋_GB2312" w:hAnsi="仿宋_GB2312" w:cs="仿宋_GB2312" w:hint="eastAsia"/>
          <w:color w:val="000000"/>
          <w:kern w:val="0"/>
          <w:sz w:val="32"/>
          <w:szCs w:val="32"/>
          <w:lang w:bidi="ar"/>
        </w:rPr>
        <w:t>监测周期：</w:t>
      </w:r>
      <w:r>
        <w:rPr>
          <w:rFonts w:ascii="仿宋_GB2312" w:eastAsia="仿宋_GB2312" w:hAnsi="仿宋_GB2312" w:cs="仿宋_GB2312" w:hint="eastAsia"/>
          <w:color w:val="000000"/>
          <w:kern w:val="0"/>
          <w:sz w:val="32"/>
          <w:szCs w:val="32"/>
          <w:lang w:bidi="ar"/>
        </w:rPr>
        <w:t xml:space="preserve">3 </w:t>
      </w:r>
      <w:proofErr w:type="gramStart"/>
      <w:r>
        <w:rPr>
          <w:rFonts w:ascii="仿宋_GB2312" w:eastAsia="仿宋_GB2312" w:hAnsi="仿宋_GB2312" w:cs="仿宋_GB2312" w:hint="eastAsia"/>
          <w:color w:val="000000"/>
          <w:kern w:val="0"/>
          <w:sz w:val="32"/>
          <w:szCs w:val="32"/>
          <w:lang w:bidi="ar"/>
        </w:rPr>
        <w:t>个</w:t>
      </w:r>
      <w:proofErr w:type="gramEnd"/>
      <w:r>
        <w:rPr>
          <w:rFonts w:ascii="仿宋_GB2312" w:eastAsia="仿宋_GB2312" w:hAnsi="仿宋_GB2312" w:cs="仿宋_GB2312" w:hint="eastAsia"/>
          <w:color w:val="000000"/>
          <w:kern w:val="0"/>
          <w:sz w:val="32"/>
          <w:szCs w:val="32"/>
          <w:lang w:bidi="ar"/>
        </w:rPr>
        <w:t>月为一监测周期，</w:t>
      </w:r>
      <w:r>
        <w:rPr>
          <w:rFonts w:ascii="仿宋_GB2312" w:eastAsia="仿宋_GB2312" w:hAnsi="仿宋_GB2312" w:cs="仿宋_GB2312" w:hint="eastAsia"/>
          <w:color w:val="000000"/>
          <w:kern w:val="0"/>
          <w:sz w:val="32"/>
          <w:szCs w:val="32"/>
          <w:lang w:bidi="ar"/>
        </w:rPr>
        <w:t>1</w:t>
      </w:r>
      <w:r>
        <w:rPr>
          <w:rFonts w:ascii="仿宋_GB2312" w:eastAsia="仿宋_GB2312" w:hAnsi="仿宋_GB2312" w:cs="仿宋_GB2312" w:hint="eastAsia"/>
          <w:color w:val="000000"/>
          <w:kern w:val="0"/>
          <w:sz w:val="32"/>
          <w:szCs w:val="32"/>
          <w:lang w:bidi="ar"/>
        </w:rPr>
        <w:t>年</w:t>
      </w:r>
      <w:r>
        <w:rPr>
          <w:rFonts w:ascii="仿宋_GB2312" w:eastAsia="仿宋_GB2312" w:hAnsi="仿宋_GB2312" w:cs="仿宋_GB2312" w:hint="eastAsia"/>
          <w:color w:val="000000"/>
          <w:kern w:val="0"/>
          <w:sz w:val="32"/>
          <w:szCs w:val="32"/>
          <w:lang w:bidi="ar"/>
        </w:rPr>
        <w:t>4</w:t>
      </w:r>
      <w:r>
        <w:rPr>
          <w:rFonts w:ascii="仿宋_GB2312" w:eastAsia="仿宋_GB2312" w:hAnsi="仿宋_GB2312" w:cs="仿宋_GB2312" w:hint="eastAsia"/>
          <w:color w:val="000000"/>
          <w:kern w:val="0"/>
          <w:sz w:val="32"/>
          <w:szCs w:val="32"/>
          <w:lang w:bidi="ar"/>
        </w:rPr>
        <w:t>个周期。</w:t>
      </w:r>
    </w:p>
    <w:p w14:paraId="5C2DD9B2"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5.</w:t>
      </w:r>
      <w:r>
        <w:rPr>
          <w:rFonts w:ascii="仿宋_GB2312" w:eastAsia="仿宋_GB2312" w:hAnsi="仿宋_GB2312" w:cs="仿宋_GB2312" w:hint="eastAsia"/>
          <w:color w:val="000000"/>
          <w:kern w:val="0"/>
          <w:sz w:val="32"/>
          <w:szCs w:val="32"/>
          <w:lang w:bidi="ar"/>
        </w:rPr>
        <w:t>报告</w:t>
      </w:r>
      <w:r>
        <w:rPr>
          <w:rFonts w:ascii="仿宋_GB2312" w:eastAsia="仿宋_GB2312" w:hAnsi="仿宋_GB2312" w:cs="仿宋_GB2312" w:hint="eastAsia"/>
          <w:color w:val="000000"/>
          <w:kern w:val="0"/>
          <w:sz w:val="32"/>
          <w:szCs w:val="32"/>
          <w:lang w:bidi="ar"/>
        </w:rPr>
        <w:t xml:space="preserve"> </w:t>
      </w:r>
    </w:p>
    <w:p w14:paraId="270AB36A"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1</w:t>
      </w:r>
      <w:r>
        <w:rPr>
          <w:rFonts w:ascii="仿宋_GB2312" w:eastAsia="仿宋_GB2312" w:hAnsi="仿宋_GB2312" w:cs="仿宋_GB2312" w:hint="eastAsia"/>
          <w:color w:val="000000"/>
          <w:kern w:val="0"/>
          <w:sz w:val="32"/>
          <w:szCs w:val="32"/>
          <w:lang w:bidi="ar"/>
        </w:rPr>
        <w:t>）个人剂量监测技术服务机构在完成一个监测周期的监测任务后，在</w:t>
      </w:r>
      <w:r>
        <w:rPr>
          <w:rFonts w:ascii="仿宋_GB2312" w:eastAsia="仿宋_GB2312" w:hAnsi="仿宋_GB2312" w:cs="仿宋_GB2312" w:hint="eastAsia"/>
          <w:color w:val="000000"/>
          <w:kern w:val="0"/>
          <w:sz w:val="32"/>
          <w:szCs w:val="32"/>
          <w:lang w:bidi="ar"/>
        </w:rPr>
        <w:t xml:space="preserve"> 1 </w:t>
      </w:r>
      <w:proofErr w:type="gramStart"/>
      <w:r>
        <w:rPr>
          <w:rFonts w:ascii="仿宋_GB2312" w:eastAsia="仿宋_GB2312" w:hAnsi="仿宋_GB2312" w:cs="仿宋_GB2312" w:hint="eastAsia"/>
          <w:color w:val="000000"/>
          <w:kern w:val="0"/>
          <w:sz w:val="32"/>
          <w:szCs w:val="32"/>
          <w:lang w:bidi="ar"/>
        </w:rPr>
        <w:t>个</w:t>
      </w:r>
      <w:proofErr w:type="gramEnd"/>
      <w:r>
        <w:rPr>
          <w:rFonts w:ascii="仿宋_GB2312" w:eastAsia="仿宋_GB2312" w:hAnsi="仿宋_GB2312" w:cs="仿宋_GB2312" w:hint="eastAsia"/>
          <w:color w:val="000000"/>
          <w:kern w:val="0"/>
          <w:sz w:val="32"/>
          <w:szCs w:val="32"/>
          <w:lang w:bidi="ar"/>
        </w:rPr>
        <w:t>月内出具检测</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检验报告。</w:t>
      </w:r>
      <w:r>
        <w:rPr>
          <w:rFonts w:ascii="仿宋_GB2312" w:eastAsia="仿宋_GB2312" w:hAnsi="仿宋_GB2312" w:cs="仿宋_GB2312" w:hint="eastAsia"/>
          <w:color w:val="000000"/>
          <w:kern w:val="0"/>
          <w:sz w:val="32"/>
          <w:szCs w:val="32"/>
          <w:lang w:bidi="ar"/>
        </w:rPr>
        <w:t xml:space="preserve"> </w:t>
      </w:r>
    </w:p>
    <w:p w14:paraId="218755FA"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2</w:t>
      </w:r>
      <w:r>
        <w:rPr>
          <w:rFonts w:ascii="仿宋_GB2312" w:eastAsia="仿宋_GB2312" w:hAnsi="仿宋_GB2312" w:cs="仿宋_GB2312" w:hint="eastAsia"/>
          <w:color w:val="000000"/>
          <w:kern w:val="0"/>
          <w:sz w:val="32"/>
          <w:szCs w:val="32"/>
          <w:lang w:bidi="ar"/>
        </w:rPr>
        <w:t>）我院在接到调查登记表后</w:t>
      </w:r>
      <w:r>
        <w:rPr>
          <w:rFonts w:ascii="仿宋_GB2312" w:eastAsia="仿宋_GB2312" w:hAnsi="仿宋_GB2312" w:cs="仿宋_GB2312" w:hint="eastAsia"/>
          <w:color w:val="000000"/>
          <w:kern w:val="0"/>
          <w:sz w:val="32"/>
          <w:szCs w:val="32"/>
          <w:lang w:bidi="ar"/>
        </w:rPr>
        <w:t>2</w:t>
      </w:r>
      <w:r>
        <w:rPr>
          <w:rFonts w:ascii="仿宋_GB2312" w:eastAsia="仿宋_GB2312" w:hAnsi="仿宋_GB2312" w:cs="仿宋_GB2312" w:hint="eastAsia"/>
          <w:color w:val="000000"/>
          <w:kern w:val="0"/>
          <w:sz w:val="32"/>
          <w:szCs w:val="32"/>
          <w:lang w:bidi="ar"/>
        </w:rPr>
        <w:t>周内反馈处理意见，个人剂量监测技术服务机构负责检测结果的解释。检测结果确属超剂量照射或未能按时反馈处理意见的，个人剂量监测技术服务机构可以按照相关法规要求上报至相关监管部门。</w:t>
      </w:r>
      <w:r>
        <w:rPr>
          <w:rFonts w:ascii="仿宋_GB2312" w:eastAsia="仿宋_GB2312" w:hAnsi="仿宋_GB2312" w:cs="仿宋_GB2312" w:hint="eastAsia"/>
          <w:color w:val="000000"/>
          <w:kern w:val="0"/>
          <w:sz w:val="32"/>
          <w:szCs w:val="32"/>
          <w:lang w:bidi="ar"/>
        </w:rPr>
        <w:t xml:space="preserve"> </w:t>
      </w:r>
    </w:p>
    <w:p w14:paraId="0C1D4AF5"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3</w:t>
      </w:r>
      <w:r>
        <w:rPr>
          <w:rFonts w:ascii="仿宋_GB2312" w:eastAsia="仿宋_GB2312" w:hAnsi="仿宋_GB2312" w:cs="仿宋_GB2312" w:hint="eastAsia"/>
          <w:color w:val="000000"/>
          <w:kern w:val="0"/>
          <w:sz w:val="32"/>
          <w:szCs w:val="32"/>
          <w:lang w:bidi="ar"/>
        </w:rPr>
        <w:t>）中标方及时按照相关监管部门要求上报监测结果。需要对个人剂量监测结果汇总和分析。</w:t>
      </w:r>
    </w:p>
    <w:p w14:paraId="3C53B4BC"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6.</w:t>
      </w:r>
      <w:r>
        <w:rPr>
          <w:rFonts w:ascii="仿宋_GB2312" w:eastAsia="仿宋_GB2312" w:hAnsi="仿宋_GB2312" w:cs="仿宋_GB2312" w:hint="eastAsia"/>
          <w:color w:val="000000"/>
          <w:kern w:val="0"/>
          <w:sz w:val="32"/>
          <w:szCs w:val="32"/>
          <w:lang w:bidi="ar"/>
        </w:rPr>
        <w:t>每一周期提供</w:t>
      </w:r>
      <w:r>
        <w:rPr>
          <w:rFonts w:ascii="仿宋_GB2312" w:eastAsia="仿宋_GB2312" w:hAnsi="仿宋_GB2312" w:cs="仿宋_GB2312" w:hint="eastAsia"/>
          <w:color w:val="000000"/>
          <w:kern w:val="0"/>
          <w:sz w:val="32"/>
          <w:szCs w:val="32"/>
          <w:lang w:bidi="ar"/>
        </w:rPr>
        <w:t>3</w:t>
      </w:r>
      <w:r>
        <w:rPr>
          <w:rFonts w:ascii="仿宋_GB2312" w:eastAsia="仿宋_GB2312" w:hAnsi="仿宋_GB2312" w:cs="仿宋_GB2312" w:hint="eastAsia"/>
          <w:color w:val="000000"/>
          <w:kern w:val="0"/>
          <w:sz w:val="32"/>
          <w:szCs w:val="32"/>
          <w:lang w:bidi="ar"/>
        </w:rPr>
        <w:t>份职业性外照射个人检测报告，报告符合（存档版）</w:t>
      </w:r>
      <w:r>
        <w:rPr>
          <w:rFonts w:ascii="仿宋_GB2312" w:eastAsia="仿宋_GB2312" w:hAnsi="仿宋_GB2312" w:cs="仿宋_GB2312" w:hint="eastAsia"/>
          <w:color w:val="000000"/>
          <w:kern w:val="0"/>
          <w:sz w:val="32"/>
          <w:szCs w:val="32"/>
          <w:lang w:bidi="ar"/>
        </w:rPr>
        <w:t xml:space="preserve"> </w:t>
      </w:r>
    </w:p>
    <w:p w14:paraId="1488516C"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职业性外照射个人检测报告（存档版）至少包含以下要素</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 xml:space="preserve"> </w:t>
      </w:r>
    </w:p>
    <w:p w14:paraId="4438329C"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a) </w:t>
      </w:r>
      <w:r>
        <w:rPr>
          <w:rFonts w:ascii="仿宋_GB2312" w:eastAsia="仿宋_GB2312" w:hAnsi="仿宋_GB2312" w:cs="仿宋_GB2312" w:hint="eastAsia"/>
          <w:color w:val="000000"/>
          <w:kern w:val="0"/>
          <w:sz w:val="32"/>
          <w:szCs w:val="32"/>
          <w:lang w:bidi="ar"/>
        </w:rPr>
        <w:t>个人剂量监测技术服务机构名称；</w:t>
      </w:r>
      <w:r>
        <w:rPr>
          <w:rFonts w:ascii="仿宋_GB2312" w:eastAsia="仿宋_GB2312" w:hAnsi="仿宋_GB2312" w:cs="仿宋_GB2312" w:hint="eastAsia"/>
          <w:color w:val="000000"/>
          <w:kern w:val="0"/>
          <w:sz w:val="32"/>
          <w:szCs w:val="32"/>
          <w:lang w:bidi="ar"/>
        </w:rPr>
        <w:t xml:space="preserve"> </w:t>
      </w:r>
    </w:p>
    <w:p w14:paraId="4E0133EA"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lastRenderedPageBreak/>
        <w:t xml:space="preserve">b) </w:t>
      </w:r>
      <w:r>
        <w:rPr>
          <w:rFonts w:ascii="仿宋_GB2312" w:eastAsia="仿宋_GB2312" w:hAnsi="仿宋_GB2312" w:cs="仿宋_GB2312" w:hint="eastAsia"/>
          <w:color w:val="000000"/>
          <w:kern w:val="0"/>
          <w:sz w:val="32"/>
          <w:szCs w:val="32"/>
          <w:lang w:bidi="ar"/>
        </w:rPr>
        <w:t>检测报告，样品受理编号，检测报告页码；</w:t>
      </w:r>
      <w:r>
        <w:rPr>
          <w:rFonts w:ascii="仿宋_GB2312" w:eastAsia="仿宋_GB2312" w:hAnsi="仿宋_GB2312" w:cs="仿宋_GB2312" w:hint="eastAsia"/>
          <w:color w:val="000000"/>
          <w:kern w:val="0"/>
          <w:sz w:val="32"/>
          <w:szCs w:val="32"/>
          <w:lang w:bidi="ar"/>
        </w:rPr>
        <w:t xml:space="preserve"> </w:t>
      </w:r>
    </w:p>
    <w:p w14:paraId="039FAD39"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c) </w:t>
      </w:r>
      <w:r>
        <w:rPr>
          <w:rFonts w:ascii="仿宋_GB2312" w:eastAsia="仿宋_GB2312" w:hAnsi="仿宋_GB2312" w:cs="仿宋_GB2312" w:hint="eastAsia"/>
          <w:color w:val="000000"/>
          <w:kern w:val="0"/>
          <w:sz w:val="32"/>
          <w:szCs w:val="32"/>
          <w:lang w:bidi="ar"/>
        </w:rPr>
        <w:t>检测项目、检测方法、用人单位、委托单位、检测</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评价依据、检测类别</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目的、检测仪器名称</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型号</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编号、探测器；</w:t>
      </w:r>
      <w:r>
        <w:rPr>
          <w:rFonts w:ascii="仿宋_GB2312" w:eastAsia="仿宋_GB2312" w:hAnsi="仿宋_GB2312" w:cs="仿宋_GB2312" w:hint="eastAsia"/>
          <w:color w:val="000000"/>
          <w:kern w:val="0"/>
          <w:sz w:val="32"/>
          <w:szCs w:val="32"/>
          <w:lang w:bidi="ar"/>
        </w:rPr>
        <w:t xml:space="preserve"> </w:t>
      </w:r>
    </w:p>
    <w:p w14:paraId="2BA3DF2D"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d) </w:t>
      </w:r>
      <w:r>
        <w:rPr>
          <w:rFonts w:ascii="仿宋_GB2312" w:eastAsia="仿宋_GB2312" w:hAnsi="仿宋_GB2312" w:cs="仿宋_GB2312" w:hint="eastAsia"/>
          <w:color w:val="000000"/>
          <w:kern w:val="0"/>
          <w:sz w:val="32"/>
          <w:szCs w:val="32"/>
          <w:lang w:bidi="ar"/>
        </w:rPr>
        <w:t>检测结果：编号、姓名、性别、职业类别、剂量计佩戴起始日期、佩戴天数、监测的量；</w:t>
      </w:r>
      <w:r>
        <w:rPr>
          <w:rFonts w:ascii="仿宋_GB2312" w:eastAsia="仿宋_GB2312" w:hAnsi="仿宋_GB2312" w:cs="仿宋_GB2312" w:hint="eastAsia"/>
          <w:color w:val="000000"/>
          <w:kern w:val="0"/>
          <w:sz w:val="32"/>
          <w:szCs w:val="32"/>
          <w:lang w:bidi="ar"/>
        </w:rPr>
        <w:t xml:space="preserve"> </w:t>
      </w:r>
    </w:p>
    <w:p w14:paraId="02DF95FC"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e) </w:t>
      </w:r>
      <w:r>
        <w:rPr>
          <w:rFonts w:ascii="仿宋_GB2312" w:eastAsia="仿宋_GB2312" w:hAnsi="仿宋_GB2312" w:cs="仿宋_GB2312" w:hint="eastAsia"/>
          <w:color w:val="000000"/>
          <w:kern w:val="0"/>
          <w:sz w:val="32"/>
          <w:szCs w:val="32"/>
          <w:lang w:bidi="ar"/>
        </w:rPr>
        <w:t>签发人及签发日期；存档版还应包含检测人、校核人、审核人、签发人，签字日期；</w:t>
      </w:r>
      <w:r>
        <w:rPr>
          <w:rFonts w:ascii="仿宋_GB2312" w:eastAsia="仿宋_GB2312" w:hAnsi="仿宋_GB2312" w:cs="仿宋_GB2312" w:hint="eastAsia"/>
          <w:color w:val="000000"/>
          <w:kern w:val="0"/>
          <w:sz w:val="32"/>
          <w:szCs w:val="32"/>
          <w:lang w:bidi="ar"/>
        </w:rPr>
        <w:t xml:space="preserve"> </w:t>
      </w:r>
    </w:p>
    <w:p w14:paraId="1FB0D35B"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f) </w:t>
      </w:r>
      <w:r>
        <w:rPr>
          <w:rFonts w:ascii="仿宋_GB2312" w:eastAsia="仿宋_GB2312" w:hAnsi="仿宋_GB2312" w:cs="仿宋_GB2312" w:hint="eastAsia"/>
          <w:color w:val="000000"/>
          <w:kern w:val="0"/>
          <w:sz w:val="32"/>
          <w:szCs w:val="32"/>
          <w:lang w:bidi="ar"/>
        </w:rPr>
        <w:t>本周期的调查水平、最低探测水平。</w:t>
      </w:r>
      <w:r>
        <w:rPr>
          <w:rFonts w:ascii="仿宋_GB2312" w:eastAsia="仿宋_GB2312" w:hAnsi="仿宋_GB2312" w:cs="仿宋_GB2312" w:hint="eastAsia"/>
          <w:color w:val="000000"/>
          <w:kern w:val="0"/>
          <w:sz w:val="32"/>
          <w:szCs w:val="32"/>
          <w:lang w:bidi="ar"/>
        </w:rPr>
        <w:t xml:space="preserve"> </w:t>
      </w:r>
    </w:p>
    <w:p w14:paraId="2E1405EE"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7. </w:t>
      </w:r>
      <w:proofErr w:type="gramStart"/>
      <w:r>
        <w:rPr>
          <w:rFonts w:ascii="仿宋_GB2312" w:eastAsia="仿宋_GB2312" w:hAnsi="仿宋_GB2312" w:cs="仿宋_GB2312" w:hint="eastAsia"/>
          <w:color w:val="000000"/>
          <w:kern w:val="0"/>
          <w:sz w:val="32"/>
          <w:szCs w:val="32"/>
          <w:lang w:bidi="ar"/>
        </w:rPr>
        <w:t>一</w:t>
      </w:r>
      <w:proofErr w:type="gramEnd"/>
      <w:r>
        <w:rPr>
          <w:rFonts w:ascii="仿宋_GB2312" w:eastAsia="仿宋_GB2312" w:hAnsi="仿宋_GB2312" w:cs="仿宋_GB2312" w:hint="eastAsia"/>
          <w:color w:val="000000"/>
          <w:kern w:val="0"/>
          <w:sz w:val="32"/>
          <w:szCs w:val="32"/>
          <w:lang w:bidi="ar"/>
        </w:rPr>
        <w:t>年度提供</w:t>
      </w:r>
      <w:r>
        <w:rPr>
          <w:rFonts w:ascii="仿宋_GB2312" w:eastAsia="仿宋_GB2312" w:hAnsi="仿宋_GB2312" w:cs="仿宋_GB2312" w:hint="eastAsia"/>
          <w:color w:val="000000"/>
          <w:kern w:val="0"/>
          <w:sz w:val="32"/>
          <w:szCs w:val="32"/>
          <w:lang w:bidi="ar"/>
        </w:rPr>
        <w:t>3</w:t>
      </w:r>
      <w:r>
        <w:rPr>
          <w:rFonts w:ascii="仿宋_GB2312" w:eastAsia="仿宋_GB2312" w:hAnsi="仿宋_GB2312" w:cs="仿宋_GB2312" w:hint="eastAsia"/>
          <w:color w:val="000000"/>
          <w:kern w:val="0"/>
          <w:sz w:val="32"/>
          <w:szCs w:val="32"/>
          <w:lang w:bidi="ar"/>
        </w:rPr>
        <w:t>份职业性外照射年剂量检测评价报告</w:t>
      </w:r>
      <w:r>
        <w:rPr>
          <w:rFonts w:ascii="仿宋_GB2312" w:eastAsia="仿宋_GB2312" w:hAnsi="仿宋_GB2312" w:cs="仿宋_GB2312" w:hint="eastAsia"/>
          <w:color w:val="000000"/>
          <w:kern w:val="0"/>
          <w:sz w:val="32"/>
          <w:szCs w:val="32"/>
          <w:lang w:bidi="ar"/>
        </w:rPr>
        <w:t xml:space="preserve"> </w:t>
      </w:r>
    </w:p>
    <w:p w14:paraId="4E6502D0"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职业性外照射年剂量检测评价报告至少</w:t>
      </w:r>
      <w:r>
        <w:rPr>
          <w:rFonts w:ascii="仿宋_GB2312" w:eastAsia="仿宋_GB2312" w:hAnsi="仿宋_GB2312" w:cs="仿宋_GB2312" w:hint="eastAsia"/>
          <w:color w:val="000000"/>
          <w:kern w:val="0"/>
          <w:sz w:val="32"/>
          <w:szCs w:val="32"/>
          <w:lang w:bidi="ar"/>
        </w:rPr>
        <w:t>包含以下要素：</w:t>
      </w:r>
      <w:r>
        <w:rPr>
          <w:rFonts w:ascii="仿宋_GB2312" w:eastAsia="仿宋_GB2312" w:hAnsi="仿宋_GB2312" w:cs="仿宋_GB2312" w:hint="eastAsia"/>
          <w:color w:val="000000"/>
          <w:kern w:val="0"/>
          <w:sz w:val="32"/>
          <w:szCs w:val="32"/>
          <w:lang w:bidi="ar"/>
        </w:rPr>
        <w:t xml:space="preserve"> </w:t>
      </w:r>
    </w:p>
    <w:p w14:paraId="1B182C31"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a) </w:t>
      </w:r>
      <w:r>
        <w:rPr>
          <w:rFonts w:ascii="仿宋_GB2312" w:eastAsia="仿宋_GB2312" w:hAnsi="仿宋_GB2312" w:cs="仿宋_GB2312" w:hint="eastAsia"/>
          <w:color w:val="000000"/>
          <w:kern w:val="0"/>
          <w:sz w:val="32"/>
          <w:szCs w:val="32"/>
          <w:lang w:bidi="ar"/>
        </w:rPr>
        <w:t>检测单位名称；</w:t>
      </w:r>
      <w:r>
        <w:rPr>
          <w:rFonts w:ascii="仿宋_GB2312" w:eastAsia="仿宋_GB2312" w:hAnsi="仿宋_GB2312" w:cs="仿宋_GB2312" w:hint="eastAsia"/>
          <w:color w:val="000000"/>
          <w:kern w:val="0"/>
          <w:sz w:val="32"/>
          <w:szCs w:val="32"/>
          <w:lang w:bidi="ar"/>
        </w:rPr>
        <w:t xml:space="preserve"> </w:t>
      </w:r>
    </w:p>
    <w:p w14:paraId="599FFA89"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b) </w:t>
      </w:r>
      <w:r>
        <w:rPr>
          <w:rFonts w:ascii="仿宋_GB2312" w:eastAsia="仿宋_GB2312" w:hAnsi="仿宋_GB2312" w:cs="仿宋_GB2312" w:hint="eastAsia"/>
          <w:color w:val="000000"/>
          <w:kern w:val="0"/>
          <w:sz w:val="32"/>
          <w:szCs w:val="32"/>
          <w:lang w:bidi="ar"/>
        </w:rPr>
        <w:t>年剂量检测评价报告，报告编号，报告页码；</w:t>
      </w:r>
      <w:r>
        <w:rPr>
          <w:rFonts w:ascii="仿宋_GB2312" w:eastAsia="仿宋_GB2312" w:hAnsi="仿宋_GB2312" w:cs="仿宋_GB2312" w:hint="eastAsia"/>
          <w:color w:val="000000"/>
          <w:kern w:val="0"/>
          <w:sz w:val="32"/>
          <w:szCs w:val="32"/>
          <w:lang w:bidi="ar"/>
        </w:rPr>
        <w:t xml:space="preserve"> </w:t>
      </w:r>
    </w:p>
    <w:p w14:paraId="0B5BA157"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c) </w:t>
      </w:r>
      <w:r>
        <w:rPr>
          <w:rFonts w:ascii="仿宋_GB2312" w:eastAsia="仿宋_GB2312" w:hAnsi="仿宋_GB2312" w:cs="仿宋_GB2312" w:hint="eastAsia"/>
          <w:color w:val="000000"/>
          <w:kern w:val="0"/>
          <w:sz w:val="32"/>
          <w:szCs w:val="32"/>
          <w:lang w:bidi="ar"/>
        </w:rPr>
        <w:t>检测项目、检测方法、用人单位、委托单位、检测</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评价依据、检测室名称、检测类别</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目的、</w:t>
      </w:r>
      <w:r>
        <w:rPr>
          <w:rFonts w:ascii="仿宋_GB2312" w:eastAsia="仿宋_GB2312" w:hAnsi="仿宋_GB2312" w:cs="仿宋_GB2312" w:hint="eastAsia"/>
          <w:color w:val="000000"/>
          <w:kern w:val="0"/>
          <w:sz w:val="32"/>
          <w:szCs w:val="32"/>
          <w:lang w:bidi="ar"/>
        </w:rPr>
        <w:t xml:space="preserve"> </w:t>
      </w:r>
    </w:p>
    <w:p w14:paraId="2F120A55"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检测仪器名称</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型号</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hint="eastAsia"/>
          <w:color w:val="000000"/>
          <w:kern w:val="0"/>
          <w:sz w:val="32"/>
          <w:szCs w:val="32"/>
          <w:lang w:bidi="ar"/>
        </w:rPr>
        <w:t>编号、探测器、监测起止日期；</w:t>
      </w:r>
      <w:r>
        <w:rPr>
          <w:rFonts w:ascii="仿宋_GB2312" w:eastAsia="仿宋_GB2312" w:hAnsi="仿宋_GB2312" w:cs="仿宋_GB2312" w:hint="eastAsia"/>
          <w:color w:val="000000"/>
          <w:kern w:val="0"/>
          <w:sz w:val="32"/>
          <w:szCs w:val="32"/>
          <w:lang w:bidi="ar"/>
        </w:rPr>
        <w:t xml:space="preserve"> </w:t>
      </w:r>
    </w:p>
    <w:p w14:paraId="647AA704"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d) </w:t>
      </w:r>
      <w:r>
        <w:rPr>
          <w:rFonts w:ascii="仿宋_GB2312" w:eastAsia="仿宋_GB2312" w:hAnsi="仿宋_GB2312" w:cs="仿宋_GB2312" w:hint="eastAsia"/>
          <w:color w:val="000000"/>
          <w:kern w:val="0"/>
          <w:sz w:val="32"/>
          <w:szCs w:val="32"/>
          <w:lang w:bidi="ar"/>
        </w:rPr>
        <w:t>评价结论，检测报告专用章，用章日期；</w:t>
      </w:r>
      <w:r>
        <w:rPr>
          <w:rFonts w:ascii="仿宋_GB2312" w:eastAsia="仿宋_GB2312" w:hAnsi="仿宋_GB2312" w:cs="仿宋_GB2312" w:hint="eastAsia"/>
          <w:color w:val="000000"/>
          <w:kern w:val="0"/>
          <w:sz w:val="32"/>
          <w:szCs w:val="32"/>
          <w:lang w:bidi="ar"/>
        </w:rPr>
        <w:t xml:space="preserve"> </w:t>
      </w:r>
    </w:p>
    <w:p w14:paraId="1F2681A3" w14:textId="77777777" w:rsidR="00010AD4" w:rsidRDefault="0037614A">
      <w:pPr>
        <w:widowControl/>
        <w:spacing w:line="52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e) </w:t>
      </w:r>
      <w:r>
        <w:rPr>
          <w:rFonts w:ascii="仿宋_GB2312" w:eastAsia="仿宋_GB2312" w:hAnsi="仿宋_GB2312" w:cs="仿宋_GB2312" w:hint="eastAsia"/>
          <w:color w:val="000000"/>
          <w:kern w:val="0"/>
          <w:sz w:val="32"/>
          <w:szCs w:val="32"/>
          <w:lang w:bidi="ar"/>
        </w:rPr>
        <w:t>检测结果：编号、姓名、性别、职业类别、本年度监测次数、监测的量；</w:t>
      </w:r>
      <w:r>
        <w:rPr>
          <w:rFonts w:ascii="仿宋_GB2312" w:eastAsia="仿宋_GB2312" w:hAnsi="仿宋_GB2312" w:cs="仿宋_GB2312" w:hint="eastAsia"/>
          <w:color w:val="000000"/>
          <w:kern w:val="0"/>
          <w:sz w:val="32"/>
          <w:szCs w:val="32"/>
          <w:lang w:bidi="ar"/>
        </w:rPr>
        <w:t xml:space="preserve"> </w:t>
      </w:r>
    </w:p>
    <w:p w14:paraId="7C80AD10"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 xml:space="preserve">f) </w:t>
      </w:r>
      <w:r>
        <w:rPr>
          <w:rFonts w:ascii="仿宋_GB2312" w:eastAsia="仿宋_GB2312" w:hAnsi="仿宋_GB2312" w:cs="仿宋_GB2312" w:hint="eastAsia"/>
          <w:color w:val="000000"/>
          <w:kern w:val="0"/>
          <w:sz w:val="32"/>
          <w:szCs w:val="32"/>
          <w:lang w:bidi="ar"/>
        </w:rPr>
        <w:t>检测人、校核人、审核人、签发人，签字日期；</w:t>
      </w:r>
      <w:r>
        <w:rPr>
          <w:rFonts w:ascii="仿宋_GB2312" w:eastAsia="仿宋_GB2312" w:hAnsi="仿宋_GB2312" w:cs="仿宋_GB2312" w:hint="eastAsia"/>
          <w:color w:val="000000"/>
          <w:kern w:val="0"/>
          <w:sz w:val="32"/>
          <w:szCs w:val="32"/>
          <w:lang w:bidi="ar"/>
        </w:rPr>
        <w:t xml:space="preserve"> </w:t>
      </w:r>
    </w:p>
    <w:p w14:paraId="5D2BFA80"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8.</w:t>
      </w:r>
      <w:r>
        <w:rPr>
          <w:rFonts w:ascii="仿宋_GB2312" w:eastAsia="仿宋_GB2312" w:hAnsi="仿宋_GB2312" w:cs="仿宋_GB2312" w:hint="eastAsia"/>
          <w:color w:val="000000"/>
          <w:kern w:val="0"/>
          <w:sz w:val="32"/>
          <w:szCs w:val="32"/>
          <w:lang w:bidi="ar"/>
        </w:rPr>
        <w:t>严格遵守国家规章制度和行业自律要求，认真履行保密义务，妥善保存监测数据资料，不得将甲方的数据、资料和其它商业秘密透露给第三方。</w:t>
      </w:r>
    </w:p>
    <w:p w14:paraId="0B9E97BE"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9.</w:t>
      </w:r>
      <w:r>
        <w:rPr>
          <w:rFonts w:ascii="仿宋_GB2312" w:eastAsia="仿宋_GB2312" w:hAnsi="仿宋_GB2312" w:cs="仿宋_GB2312" w:hint="eastAsia"/>
          <w:color w:val="000000"/>
          <w:kern w:val="0"/>
          <w:sz w:val="32"/>
          <w:szCs w:val="32"/>
          <w:lang w:bidi="ar"/>
        </w:rPr>
        <w:t>中标</w:t>
      </w:r>
      <w:proofErr w:type="gramStart"/>
      <w:r>
        <w:rPr>
          <w:rFonts w:ascii="仿宋_GB2312" w:eastAsia="仿宋_GB2312" w:hAnsi="仿宋_GB2312" w:cs="仿宋_GB2312" w:hint="eastAsia"/>
          <w:color w:val="000000"/>
          <w:kern w:val="0"/>
          <w:sz w:val="32"/>
          <w:szCs w:val="32"/>
          <w:lang w:bidi="ar"/>
        </w:rPr>
        <w:t>方制定</w:t>
      </w:r>
      <w:proofErr w:type="gramEnd"/>
      <w:r>
        <w:rPr>
          <w:rFonts w:ascii="仿宋_GB2312" w:eastAsia="仿宋_GB2312" w:hAnsi="仿宋_GB2312" w:cs="仿宋_GB2312" w:hint="eastAsia"/>
          <w:color w:val="000000"/>
          <w:kern w:val="0"/>
          <w:sz w:val="32"/>
          <w:szCs w:val="32"/>
          <w:lang w:bidi="ar"/>
        </w:rPr>
        <w:t>严密的工作计划，成立专业的服务团队，确保监测送检服务工作有效顺利实施。</w:t>
      </w:r>
      <w:r>
        <w:rPr>
          <w:rFonts w:ascii="仿宋_GB2312" w:eastAsia="仿宋_GB2312" w:hAnsi="仿宋_GB2312" w:cs="仿宋_GB2312" w:hint="eastAsia"/>
          <w:color w:val="000000"/>
          <w:kern w:val="0"/>
          <w:sz w:val="32"/>
          <w:szCs w:val="32"/>
          <w:lang w:bidi="ar"/>
        </w:rPr>
        <w:t>8.</w:t>
      </w:r>
      <w:r>
        <w:rPr>
          <w:rFonts w:ascii="仿宋_GB2312" w:eastAsia="仿宋_GB2312" w:hAnsi="仿宋_GB2312" w:cs="仿宋_GB2312" w:hint="eastAsia"/>
          <w:color w:val="000000"/>
          <w:kern w:val="0"/>
          <w:sz w:val="32"/>
          <w:szCs w:val="32"/>
          <w:lang w:bidi="ar"/>
        </w:rPr>
        <w:t>监测送检完成后一个月内向</w:t>
      </w:r>
      <w:r>
        <w:rPr>
          <w:rFonts w:ascii="仿宋_GB2312" w:eastAsia="仿宋_GB2312" w:hAnsi="仿宋_GB2312" w:cs="仿宋_GB2312" w:hint="eastAsia"/>
          <w:color w:val="000000"/>
          <w:kern w:val="0"/>
          <w:sz w:val="32"/>
          <w:szCs w:val="32"/>
          <w:lang w:bidi="ar"/>
        </w:rPr>
        <w:lastRenderedPageBreak/>
        <w:t>甲方提交合法、有效并符合放射卫生行政部门相关要求的监测报告。</w:t>
      </w:r>
    </w:p>
    <w:p w14:paraId="25823003"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10.</w:t>
      </w:r>
      <w:r>
        <w:rPr>
          <w:rFonts w:ascii="仿宋_GB2312" w:eastAsia="仿宋_GB2312" w:hAnsi="仿宋_GB2312" w:cs="仿宋_GB2312" w:hint="eastAsia"/>
          <w:color w:val="000000"/>
          <w:kern w:val="0"/>
          <w:sz w:val="32"/>
          <w:szCs w:val="32"/>
          <w:lang w:bidi="ar"/>
        </w:rPr>
        <w:t>免费解答甲方提出的关于个人剂量监测问题。</w:t>
      </w:r>
    </w:p>
    <w:p w14:paraId="786DC323"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11.</w:t>
      </w:r>
      <w:r>
        <w:rPr>
          <w:rFonts w:ascii="仿宋_GB2312" w:eastAsia="仿宋_GB2312" w:hAnsi="仿宋_GB2312" w:cs="仿宋_GB2312" w:hint="eastAsia"/>
          <w:color w:val="000000"/>
          <w:kern w:val="0"/>
          <w:sz w:val="32"/>
          <w:szCs w:val="32"/>
          <w:lang w:bidi="ar"/>
        </w:rPr>
        <w:t>中标方应确保其具有开展放射剂量监测服务的合法资质，严格按照国家职业卫生标准、技术规范开展监测工作。</w:t>
      </w:r>
    </w:p>
    <w:p w14:paraId="72E2CABF"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12.</w:t>
      </w:r>
      <w:r>
        <w:rPr>
          <w:rFonts w:ascii="仿宋_GB2312" w:eastAsia="仿宋_GB2312" w:hAnsi="仿宋_GB2312" w:cs="仿宋_GB2312" w:hint="eastAsia"/>
          <w:color w:val="000000"/>
          <w:kern w:val="0"/>
          <w:sz w:val="32"/>
          <w:szCs w:val="32"/>
          <w:lang w:bidi="ar"/>
        </w:rPr>
        <w:t>个人剂量计由中标方送达我院进行更换或邮寄方式，所产生的所有费用由中标方承担。</w:t>
      </w:r>
    </w:p>
    <w:p w14:paraId="1C7BC3B5" w14:textId="77777777" w:rsidR="00010AD4" w:rsidRDefault="0037614A">
      <w:pPr>
        <w:widowControl/>
        <w:spacing w:line="520" w:lineRule="exact"/>
        <w:ind w:firstLineChars="200" w:firstLine="640"/>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13.</w:t>
      </w:r>
      <w:r>
        <w:rPr>
          <w:rFonts w:ascii="仿宋_GB2312" w:eastAsia="仿宋_GB2312" w:hAnsi="仿宋_GB2312" w:cs="仿宋_GB2312" w:hint="eastAsia"/>
          <w:color w:val="000000"/>
          <w:kern w:val="0"/>
          <w:sz w:val="32"/>
          <w:szCs w:val="32"/>
          <w:lang w:bidi="ar"/>
        </w:rPr>
        <w:t>监测报告由中标方送达我院进行更换或邮寄方式，所产生的所有费用由中标方承担。</w:t>
      </w:r>
    </w:p>
    <w:p w14:paraId="7589A30A" w14:textId="77777777" w:rsidR="00010AD4" w:rsidRDefault="00010AD4">
      <w:pPr>
        <w:widowControl/>
        <w:spacing w:line="520" w:lineRule="exact"/>
        <w:ind w:firstLineChars="200" w:firstLine="640"/>
        <w:jc w:val="left"/>
        <w:rPr>
          <w:rFonts w:ascii="仿宋_GB2312" w:eastAsia="仿宋_GB2312" w:hAnsi="仿宋_GB2312" w:cs="仿宋_GB2312"/>
          <w:color w:val="000000"/>
          <w:kern w:val="0"/>
          <w:sz w:val="32"/>
          <w:szCs w:val="32"/>
          <w:lang w:bidi="ar"/>
        </w:rPr>
      </w:pPr>
    </w:p>
    <w:p w14:paraId="1A62A682" w14:textId="77777777" w:rsidR="00010AD4" w:rsidRDefault="0037614A">
      <w:pPr>
        <w:widowControl/>
        <w:spacing w:line="520" w:lineRule="exact"/>
        <w:ind w:firstLineChars="200" w:firstLine="643"/>
        <w:jc w:val="left"/>
        <w:rPr>
          <w:rFonts w:ascii="仿宋_GB2312" w:eastAsia="仿宋_GB2312" w:hAnsi="仿宋_GB2312" w:cs="仿宋_GB2312"/>
          <w:b/>
          <w:bCs/>
          <w:color w:val="000000"/>
          <w:kern w:val="0"/>
          <w:sz w:val="32"/>
          <w:szCs w:val="32"/>
          <w:lang w:bidi="ar"/>
        </w:rPr>
      </w:pPr>
      <w:r>
        <w:rPr>
          <w:rFonts w:ascii="仿宋_GB2312" w:eastAsia="仿宋_GB2312" w:hAnsi="仿宋_GB2312" w:cs="仿宋_GB2312" w:hint="eastAsia"/>
          <w:b/>
          <w:bCs/>
          <w:color w:val="000000"/>
          <w:kern w:val="0"/>
          <w:sz w:val="32"/>
          <w:szCs w:val="32"/>
          <w:lang w:bidi="ar"/>
        </w:rPr>
        <w:t>附件一</w:t>
      </w:r>
    </w:p>
    <w:tbl>
      <w:tblPr>
        <w:tblW w:w="8840" w:type="dxa"/>
        <w:tblInd w:w="751" w:type="dxa"/>
        <w:tblLayout w:type="fixed"/>
        <w:tblLook w:val="04A0" w:firstRow="1" w:lastRow="0" w:firstColumn="1" w:lastColumn="0" w:noHBand="0" w:noVBand="1"/>
      </w:tblPr>
      <w:tblGrid>
        <w:gridCol w:w="797"/>
        <w:gridCol w:w="1131"/>
        <w:gridCol w:w="1157"/>
        <w:gridCol w:w="2383"/>
        <w:gridCol w:w="1886"/>
        <w:gridCol w:w="1486"/>
      </w:tblGrid>
      <w:tr w:rsidR="00010AD4" w14:paraId="53F6E104" w14:textId="77777777">
        <w:trPr>
          <w:trHeight w:val="500"/>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0E41F" w14:textId="77777777" w:rsidR="00010AD4" w:rsidRDefault="0037614A">
            <w:pPr>
              <w:widowControl/>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序号</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F931C" w14:textId="77777777" w:rsidR="00010AD4" w:rsidRDefault="0037614A">
            <w:pPr>
              <w:widowControl/>
              <w:jc w:val="center"/>
              <w:textAlignment w:val="center"/>
              <w:rPr>
                <w:rFonts w:ascii="Times New Roman" w:eastAsia="宋体" w:hAnsi="Times New Roman" w:cs="Times New Roman"/>
                <w:color w:val="000000"/>
                <w:sz w:val="24"/>
              </w:rPr>
            </w:pPr>
            <w:r>
              <w:rPr>
                <w:rFonts w:ascii="华文中宋" w:eastAsia="华文中宋" w:hAnsi="华文中宋" w:cs="华文中宋"/>
                <w:color w:val="000000"/>
                <w:kern w:val="0"/>
                <w:sz w:val="24"/>
                <w:lang w:bidi="ar"/>
              </w:rPr>
              <w:t>姓名</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9C9E0" w14:textId="77777777" w:rsidR="00010AD4" w:rsidRDefault="0037614A">
            <w:pPr>
              <w:widowControl/>
              <w:jc w:val="center"/>
              <w:textAlignment w:val="center"/>
              <w:rPr>
                <w:rFonts w:ascii="Times New Roman" w:eastAsia="宋体" w:hAnsi="Times New Roman" w:cs="Times New Roman"/>
                <w:color w:val="000000"/>
                <w:sz w:val="24"/>
              </w:rPr>
            </w:pPr>
            <w:r>
              <w:rPr>
                <w:rFonts w:ascii="华文中宋" w:eastAsia="华文中宋" w:hAnsi="华文中宋" w:cs="华文中宋"/>
                <w:color w:val="000000"/>
                <w:kern w:val="0"/>
                <w:sz w:val="24"/>
                <w:lang w:bidi="ar"/>
              </w:rPr>
              <w:t>性别</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FE5F2" w14:textId="77777777" w:rsidR="00010AD4" w:rsidRDefault="0037614A">
            <w:pPr>
              <w:widowControl/>
              <w:jc w:val="center"/>
              <w:textAlignment w:val="center"/>
              <w:rPr>
                <w:rFonts w:ascii="Times New Roman" w:eastAsia="宋体" w:hAnsi="Times New Roman" w:cs="Times New Roman"/>
                <w:color w:val="000000"/>
                <w:sz w:val="24"/>
              </w:rPr>
            </w:pPr>
            <w:r>
              <w:rPr>
                <w:rFonts w:ascii="华文中宋" w:eastAsia="华文中宋" w:hAnsi="华文中宋" w:cs="华文中宋"/>
                <w:color w:val="000000"/>
                <w:kern w:val="0"/>
                <w:sz w:val="24"/>
                <w:lang w:bidi="ar"/>
              </w:rPr>
              <w:t>职业类别</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F8F66" w14:textId="77777777" w:rsidR="00010AD4" w:rsidRDefault="0037614A">
            <w:pPr>
              <w:widowControl/>
              <w:jc w:val="center"/>
              <w:textAlignment w:val="center"/>
              <w:rPr>
                <w:rFonts w:ascii="Times New Roman" w:eastAsia="宋体" w:hAnsi="Times New Roman" w:cs="Times New Roman"/>
                <w:color w:val="000000"/>
                <w:sz w:val="24"/>
              </w:rPr>
            </w:pPr>
            <w:r>
              <w:rPr>
                <w:rFonts w:ascii="华文中宋" w:eastAsia="华文中宋" w:hAnsi="华文中宋" w:cs="华文中宋"/>
                <w:color w:val="000000"/>
                <w:kern w:val="0"/>
                <w:sz w:val="24"/>
                <w:lang w:bidi="ar"/>
              </w:rPr>
              <w:t>备注</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5D309" w14:textId="77777777" w:rsidR="00010AD4" w:rsidRDefault="0037614A">
            <w:pPr>
              <w:widowControl/>
              <w:jc w:val="center"/>
              <w:textAlignment w:val="center"/>
              <w:rPr>
                <w:rFonts w:ascii="Times New Roman" w:eastAsia="宋体" w:hAnsi="Times New Roman" w:cs="Times New Roman"/>
                <w:color w:val="000000"/>
                <w:sz w:val="24"/>
              </w:rPr>
            </w:pPr>
            <w:r>
              <w:rPr>
                <w:rFonts w:ascii="华文中宋" w:eastAsia="华文中宋" w:hAnsi="华文中宋" w:cs="华文中宋"/>
                <w:color w:val="000000"/>
                <w:kern w:val="0"/>
                <w:sz w:val="24"/>
                <w:lang w:bidi="ar"/>
              </w:rPr>
              <w:t>科室</w:t>
            </w:r>
          </w:p>
        </w:tc>
      </w:tr>
      <w:tr w:rsidR="00010AD4" w14:paraId="76336B8F"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281A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DDF0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刘子其</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BE9C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07E4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C3FA7"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2A87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FAAF148"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4BF3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A6FC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黄盛</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63AD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21CD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B2B4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B61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B2B2B9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FB3F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14D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彭基炎</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CC4B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839B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A18A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F8B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D08E46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923A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AF78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刘庆</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13B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D2EA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3432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2A23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8C8ECF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99FF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64AE9"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林汉峰</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6264F"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A8DF"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华文中宋"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C199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2FCC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0E4173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43F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EB10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卢开池</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D772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79C9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1433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3B04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34B7A1B"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CADB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4CF7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吴大勇</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318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0E42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2CAA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B88B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5335CF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4EFF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3137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李维</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3C05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B605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564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5519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39FC32F"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B5FD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520DD"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梁瑜</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AB04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F384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F680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FB04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496332C"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F0F8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EA65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李宇翊</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816B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9F4E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5D61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9B4F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412BA1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18F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6EAE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罗家就</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1D72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BF3E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9A06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90FC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404D15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813F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7364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吴华彬</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9E74E"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5E38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3C44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3E0A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911C5A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9886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B2A1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卢明</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CFB6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5F1F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D14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63EB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7635523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C47B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9D8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黄子安</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E52A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5F4B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36C6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D114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317D70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14DD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B758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李源</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9E6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A68D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1179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19DA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CF3A3B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4D2C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8C86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朱军锋</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4AD1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379A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04EC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BCCF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7F21D8A"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399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EF600"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李欢</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27F8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1B6E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871C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07C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64D49D2"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187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7EC26"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陈军源</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7D06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CADE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7258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B5D4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610FD5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398E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1C345"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姚</w:t>
            </w:r>
            <w:proofErr w:type="gramEnd"/>
            <w:r>
              <w:rPr>
                <w:rFonts w:ascii="华文中宋" w:eastAsia="华文中宋" w:hAnsi="华文中宋" w:cs="华文中宋" w:hint="eastAsia"/>
                <w:color w:val="000000"/>
                <w:kern w:val="0"/>
                <w:sz w:val="20"/>
                <w:szCs w:val="20"/>
                <w:lang w:bidi="ar"/>
              </w:rPr>
              <w:t>醉</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BCC6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55DE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D986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E485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CE3500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2748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20</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3788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冯科武</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B06F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95A1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7BCA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B67B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B462BA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10C1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A1B4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吴晓婷</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1AF5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EEEA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FB6D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4E0B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BE2FBB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D97D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385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杨蓓</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1507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82A2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3275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F212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71764EE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1196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D90D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李明霞</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72A1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548C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B9DB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827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006CB2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2D0B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CD20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张卿荧</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38BF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2FB6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7D66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1135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7E33DBD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F56E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FC89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李想</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4161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ED68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4D20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A486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29AB17B"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508E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B754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李水凤</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DC28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61DD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3B94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9609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166929F8"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166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7A9F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覃宝深</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3D4B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F8F6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ED78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C95A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D8CCAD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FD56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BF68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许家全</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43D5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BC7D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1542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D194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3BB7AF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2E45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4AE2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岑春丹</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8BB5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319B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C4E7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DB4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9F403C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7A2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30</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EF5A1"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龙广洁</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533B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D03D7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C595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85CE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128CEAF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ADBB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F2D7B"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张泳</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A35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CC81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7004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A452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1CEB53F"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C330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FA2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谢玉惠</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638B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5486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0305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5843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BFBCBE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0011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C0F1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梁万里</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B9E8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860C4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734A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69AF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5E8FDF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FFAE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66B6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赵李锋</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CAB9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E208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BB8C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0F36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19779F0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C8EA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7764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杜玉凤</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6765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802D8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E64D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2E13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1124775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71EA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3471C"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覃</w:t>
            </w:r>
            <w:proofErr w:type="gramEnd"/>
            <w:r>
              <w:rPr>
                <w:rFonts w:ascii="华文中宋" w:eastAsia="华文中宋" w:hAnsi="华文中宋" w:cs="华文中宋" w:hint="eastAsia"/>
                <w:color w:val="000000"/>
                <w:kern w:val="0"/>
                <w:sz w:val="20"/>
                <w:szCs w:val="20"/>
                <w:lang w:bidi="ar"/>
              </w:rPr>
              <w:t>金华</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0E58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7699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259C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B452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8E5C65A"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4E13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454C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李普生</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19A3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3538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4243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48BA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AFDBA2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760C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38</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7DD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卢俞君</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0703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BC5C5"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华文中宋"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3B9D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F92D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DA8407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D564C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39</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7D0D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刘国志</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78E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B9388"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华文中宋"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9779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6046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18A4ADF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EE05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40</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8A8D2"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陈秋杏</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E0A4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24B8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C74B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A90D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6DC3722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C933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41</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DF32A"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周采燕</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6016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AB639"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华文中宋"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418E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640C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755B7B6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38FB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B634C"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杨晴媚</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9B8C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86B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8497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CBE5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ECCE55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A967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1072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w:t>
            </w:r>
            <w:proofErr w:type="gramStart"/>
            <w:r>
              <w:rPr>
                <w:rFonts w:ascii="华文中宋" w:eastAsia="华文中宋" w:hAnsi="华文中宋" w:cs="华文中宋" w:hint="eastAsia"/>
                <w:color w:val="000000"/>
                <w:kern w:val="0"/>
                <w:sz w:val="20"/>
                <w:szCs w:val="20"/>
                <w:lang w:bidi="ar"/>
              </w:rPr>
              <w:t>芎</w:t>
            </w:r>
            <w:proofErr w:type="gramEnd"/>
            <w:r>
              <w:rPr>
                <w:rFonts w:ascii="华文中宋" w:eastAsia="华文中宋" w:hAnsi="华文中宋" w:cs="华文中宋" w:hint="eastAsia"/>
                <w:color w:val="000000"/>
                <w:kern w:val="0"/>
                <w:sz w:val="20"/>
                <w:szCs w:val="20"/>
                <w:lang w:bidi="ar"/>
              </w:rPr>
              <w:t>豆</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4E7D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5A6F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482A1"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309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4288597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702C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547B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刘欣</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6F99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E4DE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87AC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F2BA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F875BE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501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3977F"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邓</w:t>
            </w:r>
            <w:proofErr w:type="gramEnd"/>
            <w:r>
              <w:rPr>
                <w:rFonts w:ascii="华文中宋" w:eastAsia="华文中宋" w:hAnsi="华文中宋" w:cs="华文中宋" w:hint="eastAsia"/>
                <w:color w:val="000000"/>
                <w:kern w:val="0"/>
                <w:sz w:val="20"/>
                <w:szCs w:val="20"/>
                <w:lang w:bidi="ar"/>
              </w:rPr>
              <w:t>飘逸</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58B5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3E41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61F8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88D3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4F4818D"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DFE4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1D5A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姚燕</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46D4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6B6D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4268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6330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5E671DA"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9AFC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7C9F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陈东霞</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9A46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BDDA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64F2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133E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E77E8C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6084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B6EE1"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卢静</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3846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5DB5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77E9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4B59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19EB9A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5EB6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6596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李威</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0A65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01E6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837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B266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0A1F815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5493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50</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E04E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杨波宁</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3203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ACDC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9D34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3021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0DEC01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A7A3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5E87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黄雪梅</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C3FB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2539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BACA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4E56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79D6D08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90F5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44AB7"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陈勇冰</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A409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6D83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7DC3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C015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21E1764A"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B5C7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6755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覃汉秋</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75B1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CA31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30AF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AE2C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3FD5611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5D16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54</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FBF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蔡丽丽</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A0E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C2D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0A4F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F682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985D1BB"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C43A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55</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35289"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易艳</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186A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B5AE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5200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67F2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010AD4" w14:paraId="5850D7BB"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D12B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118B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林松</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8463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FD09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核医学</w:t>
            </w:r>
            <w:r>
              <w:rPr>
                <w:rFonts w:ascii="Times New Roman" w:eastAsia="宋体" w:hAnsi="Times New Roman" w:cs="Times New Roman"/>
                <w:color w:val="000000"/>
                <w:kern w:val="0"/>
                <w:sz w:val="20"/>
                <w:szCs w:val="20"/>
                <w:lang w:bidi="ar"/>
              </w:rPr>
              <w:t>(</w:t>
            </w:r>
            <w:proofErr w:type="spellStart"/>
            <w:r>
              <w:rPr>
                <w:rFonts w:ascii="Times New Roman" w:eastAsia="宋体" w:hAnsi="Times New Roman" w:cs="Times New Roman"/>
                <w:color w:val="000000"/>
                <w:kern w:val="0"/>
                <w:sz w:val="20"/>
                <w:szCs w:val="20"/>
                <w:lang w:bidi="ar"/>
              </w:rPr>
              <w:t>2C</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ED42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9EFB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核医学科</w:t>
            </w:r>
          </w:p>
        </w:tc>
      </w:tr>
      <w:tr w:rsidR="00010AD4" w14:paraId="4386C93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3D62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3826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黄庭</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56F5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DFE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核医学</w:t>
            </w:r>
            <w:r>
              <w:rPr>
                <w:rFonts w:ascii="Times New Roman" w:eastAsia="宋体" w:hAnsi="Times New Roman" w:cs="Times New Roman"/>
                <w:color w:val="000000"/>
                <w:kern w:val="0"/>
                <w:sz w:val="20"/>
                <w:szCs w:val="20"/>
                <w:lang w:bidi="ar"/>
              </w:rPr>
              <w:t>(</w:t>
            </w:r>
            <w:proofErr w:type="spellStart"/>
            <w:r>
              <w:rPr>
                <w:rFonts w:ascii="Times New Roman" w:eastAsia="宋体" w:hAnsi="Times New Roman" w:cs="Times New Roman"/>
                <w:color w:val="000000"/>
                <w:kern w:val="0"/>
                <w:sz w:val="20"/>
                <w:szCs w:val="20"/>
                <w:lang w:bidi="ar"/>
              </w:rPr>
              <w:t>2C</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213B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12E5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核医学科</w:t>
            </w:r>
          </w:p>
        </w:tc>
      </w:tr>
      <w:tr w:rsidR="00010AD4" w14:paraId="5C2D38E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215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D34C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郑毅</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834E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20D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51FB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D655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甲状腺胸外科</w:t>
            </w:r>
          </w:p>
        </w:tc>
      </w:tr>
      <w:tr w:rsidR="00010AD4" w14:paraId="033C07F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7833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59</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155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李思明</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BEA6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FD0D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C30B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00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甲状腺胸外科</w:t>
            </w:r>
          </w:p>
        </w:tc>
      </w:tr>
      <w:tr w:rsidR="00010AD4" w14:paraId="20A6790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4C6D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60</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931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叶茂林</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428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D30E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4487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4951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甲状腺胸外科</w:t>
            </w:r>
          </w:p>
        </w:tc>
      </w:tr>
      <w:tr w:rsidR="00010AD4" w14:paraId="307F2BA8"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0932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61</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42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陈刚</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F2EE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90E5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48E8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7865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甲状腺胸外科</w:t>
            </w:r>
          </w:p>
        </w:tc>
      </w:tr>
      <w:tr w:rsidR="00010AD4" w14:paraId="485EEF2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3A91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5A35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张永庆</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C23A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C92F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42E5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4044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甲状腺胸外科</w:t>
            </w:r>
          </w:p>
        </w:tc>
      </w:tr>
      <w:tr w:rsidR="00010AD4" w14:paraId="7738AB9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E977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19C7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黄德林</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516B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6ED1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8E4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42928FFA"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742137EC"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E8AE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E9B40"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唐来荣</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EE8C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9247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F37B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7FEAED1C"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76A80EE1"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6ED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9E65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黄初</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1D57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93C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3526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16DD3C8A"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05FE354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CEDC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9154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陈日灿</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EDA4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A6FA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0890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4C8CDE6E"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6924FBB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3DFB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1CCA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周森林</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2342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7BC8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D6E1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10BAE68E"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3F599E4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A21F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68</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4C18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刘秀峰</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6F4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972D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5B9F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440AD625"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神经内科</w:t>
            </w:r>
          </w:p>
        </w:tc>
      </w:tr>
      <w:tr w:rsidR="00010AD4" w14:paraId="2A4A2E8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6F1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47853"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叶枝华</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3F84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9B30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9C65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293C9156"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神经外科</w:t>
            </w:r>
          </w:p>
        </w:tc>
      </w:tr>
      <w:tr w:rsidR="00010AD4" w14:paraId="5A039BB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62DD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70</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40DF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黄海</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08BA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F043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B0A1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0B91C8BB"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神经外科</w:t>
            </w:r>
          </w:p>
        </w:tc>
      </w:tr>
      <w:tr w:rsidR="00010AD4" w14:paraId="46C0A15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D004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BA074"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刘鸿献</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20A4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87E3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6741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F18B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消化内科</w:t>
            </w:r>
          </w:p>
        </w:tc>
      </w:tr>
      <w:tr w:rsidR="00010AD4" w14:paraId="44F7B55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20C7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72</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43D5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胡</w:t>
            </w:r>
            <w:r>
              <w:rPr>
                <w:rFonts w:ascii="Times New Roman" w:eastAsia="宋体" w:hAnsi="Times New Roman" w:cs="Times New Roman"/>
                <w:color w:val="000000"/>
                <w:kern w:val="0"/>
                <w:sz w:val="20"/>
                <w:szCs w:val="20"/>
                <w:lang w:bidi="ar"/>
              </w:rPr>
              <w:t xml:space="preserve">  </w:t>
            </w:r>
            <w:r>
              <w:rPr>
                <w:rFonts w:ascii="华文中宋" w:eastAsia="华文中宋" w:hAnsi="华文中宋" w:cs="华文中宋" w:hint="eastAsia"/>
                <w:color w:val="000000"/>
                <w:kern w:val="0"/>
                <w:sz w:val="20"/>
                <w:szCs w:val="20"/>
                <w:lang w:bidi="ar"/>
              </w:rPr>
              <w:t>健</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CD45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4D13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6BED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559F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消化内科</w:t>
            </w:r>
          </w:p>
        </w:tc>
      </w:tr>
      <w:tr w:rsidR="00010AD4" w14:paraId="20692579"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17FB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73</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F596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李毓梅</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AF0C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5449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1E6A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A250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消化内科</w:t>
            </w:r>
          </w:p>
        </w:tc>
      </w:tr>
      <w:tr w:rsidR="00010AD4" w14:paraId="1A26D24F"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868C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74</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999B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陈红燕</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3B63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0C9B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5BB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F32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消化内科</w:t>
            </w:r>
          </w:p>
        </w:tc>
      </w:tr>
      <w:tr w:rsidR="00010AD4" w14:paraId="352A003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CE61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75</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37F1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王水连</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ED57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BB84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3669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81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消化内科</w:t>
            </w:r>
          </w:p>
        </w:tc>
      </w:tr>
      <w:tr w:rsidR="00010AD4" w14:paraId="18432DD5"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8BEF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7666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杨勇</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8014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FC3F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9C0E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30BF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心血管内科</w:t>
            </w:r>
          </w:p>
        </w:tc>
      </w:tr>
      <w:tr w:rsidR="00010AD4" w14:paraId="664A48A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DC8A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1F1D2"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张轩</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A1C6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4164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8E97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98C5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心血管内科</w:t>
            </w:r>
          </w:p>
        </w:tc>
      </w:tr>
      <w:tr w:rsidR="00010AD4" w14:paraId="22F494C8"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48CB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29FA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罗仕豪</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5381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6DF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BD4D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EE58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心血管内科</w:t>
            </w:r>
          </w:p>
        </w:tc>
      </w:tr>
      <w:tr w:rsidR="00010AD4" w14:paraId="079B54B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43C0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FA4CF"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梁泽统</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CB0D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3377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A4C9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A744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心血管内科</w:t>
            </w:r>
          </w:p>
        </w:tc>
      </w:tr>
      <w:tr w:rsidR="00010AD4" w14:paraId="2758F00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D807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80</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0F92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刘俞兵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8C0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2319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288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07E15A36"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心血管外科</w:t>
            </w:r>
          </w:p>
        </w:tc>
      </w:tr>
      <w:tr w:rsidR="00010AD4" w14:paraId="4B71D094"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89F8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81</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E3ED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何海强</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31F0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4C5B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2B03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4D29E9DA"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心血管外科</w:t>
            </w:r>
          </w:p>
        </w:tc>
      </w:tr>
      <w:tr w:rsidR="00010AD4" w14:paraId="67A02CE3"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5EDC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B4F7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植华德</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261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7C01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FBEB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14:paraId="0FB2203C"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心血管外科</w:t>
            </w:r>
          </w:p>
        </w:tc>
      </w:tr>
      <w:tr w:rsidR="00010AD4" w14:paraId="591EE27D"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5F78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E804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吴明松</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284D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73A6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3380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F8C7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肿瘤血液内科</w:t>
            </w:r>
          </w:p>
        </w:tc>
      </w:tr>
      <w:tr w:rsidR="00010AD4" w14:paraId="2209BF66"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3ABF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C88E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龙玉华</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D1B9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520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2E4D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5501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4C190E1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C998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8387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梁业婉</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B8CC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A7C7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A646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C322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392001EA"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ACB0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745C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陈明明</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3B55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F017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3AE06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BFAB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3ADB20C4"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6EC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87</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3E88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廖柱</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E4EA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6285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58DA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7F32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15A3ED48"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7092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88</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6FC0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张刚</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6F71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7FE5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671D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86CA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68794540"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0ED7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89</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7D5C7"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许洪辉</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1E24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7B60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C3577"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70BF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7DBEA694"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8EDD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90</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7251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罗</w:t>
            </w:r>
            <w:proofErr w:type="gramStart"/>
            <w:r>
              <w:rPr>
                <w:rFonts w:ascii="华文中宋" w:eastAsia="华文中宋" w:hAnsi="华文中宋" w:cs="华文中宋" w:hint="eastAsia"/>
                <w:color w:val="000000"/>
                <w:kern w:val="0"/>
                <w:sz w:val="20"/>
                <w:szCs w:val="20"/>
                <w:lang w:bidi="ar"/>
              </w:rPr>
              <w:t>浩</w:t>
            </w:r>
            <w:proofErr w:type="gramEnd"/>
            <w:r>
              <w:rPr>
                <w:rFonts w:ascii="华文中宋" w:eastAsia="华文中宋" w:hAnsi="华文中宋" w:cs="华文中宋" w:hint="eastAsia"/>
                <w:color w:val="000000"/>
                <w:kern w:val="0"/>
                <w:sz w:val="20"/>
                <w:szCs w:val="20"/>
                <w:lang w:bidi="ar"/>
              </w:rPr>
              <w:t>哲</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0F2A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1E56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93F1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8532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737CEFDC"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2D756"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91</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E47D4"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陆信艺</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25C7A"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E5ED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3151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5710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33E694D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85FB04"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EDF72"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李宗原</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7FCC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8534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roofErr w:type="spellStart"/>
            <w:r>
              <w:rPr>
                <w:rFonts w:ascii="Times New Roman" w:eastAsia="宋体" w:hAnsi="Times New Roman" w:cs="Times New Roman"/>
                <w:color w:val="000000"/>
                <w:kern w:val="0"/>
                <w:sz w:val="20"/>
                <w:szCs w:val="20"/>
                <w:lang w:bidi="ar"/>
              </w:rPr>
              <w:t>2D</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77D0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E3B4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放射治疗</w:t>
            </w:r>
          </w:p>
        </w:tc>
      </w:tr>
      <w:tr w:rsidR="00010AD4" w14:paraId="2A8310C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08A2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93</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F290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覃昭南</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6AA01"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5D89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1FC29"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303AB"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碎石室</w:t>
            </w:r>
            <w:proofErr w:type="gramEnd"/>
          </w:p>
        </w:tc>
      </w:tr>
      <w:tr w:rsidR="00010AD4" w14:paraId="603E7EA7"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51F73"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94</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C01FD" w14:textId="77777777" w:rsidR="00010AD4" w:rsidRDefault="0037614A">
            <w:pPr>
              <w:widowControl/>
              <w:jc w:val="center"/>
              <w:textAlignment w:val="center"/>
              <w:rPr>
                <w:rFonts w:ascii="Times New Roman" w:eastAsia="宋体" w:hAnsi="Times New Roman" w:cs="Times New Roman"/>
                <w:color w:val="000000"/>
                <w:sz w:val="20"/>
                <w:szCs w:val="20"/>
              </w:rPr>
            </w:pPr>
            <w:proofErr w:type="gramStart"/>
            <w:r>
              <w:rPr>
                <w:rFonts w:ascii="华文中宋" w:eastAsia="华文中宋" w:hAnsi="华文中宋" w:cs="华文中宋" w:hint="eastAsia"/>
                <w:color w:val="000000"/>
                <w:kern w:val="0"/>
                <w:sz w:val="20"/>
                <w:szCs w:val="20"/>
                <w:lang w:bidi="ar"/>
              </w:rPr>
              <w:t>陈泓宇</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C6A7D"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EA2B0"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牙科放射学（</w:t>
            </w:r>
            <w:proofErr w:type="spellStart"/>
            <w:r>
              <w:rPr>
                <w:rFonts w:ascii="Times New Roman" w:eastAsia="宋体" w:hAnsi="Times New Roman" w:cs="Times New Roman"/>
                <w:color w:val="000000"/>
                <w:kern w:val="0"/>
                <w:sz w:val="20"/>
                <w:szCs w:val="20"/>
                <w:lang w:bidi="ar"/>
              </w:rPr>
              <w:t>2B</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AE28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18D8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门诊口腔</w:t>
            </w:r>
          </w:p>
        </w:tc>
      </w:tr>
      <w:tr w:rsidR="00010AD4" w14:paraId="593E090F"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A067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95</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18C05"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张军</w:t>
            </w:r>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EA85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08E3B"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D25CE"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Pr>
          <w:p w14:paraId="15221EC9" w14:textId="77777777" w:rsidR="00010AD4" w:rsidRDefault="0037614A">
            <w:pPr>
              <w:widowControl/>
              <w:jc w:val="center"/>
              <w:textAlignment w:val="top"/>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医学</w:t>
            </w:r>
            <w:proofErr w:type="gramStart"/>
            <w:r>
              <w:rPr>
                <w:rFonts w:ascii="华文中宋" w:eastAsia="华文中宋" w:hAnsi="华文中宋" w:cs="华文中宋" w:hint="eastAsia"/>
                <w:color w:val="000000"/>
                <w:kern w:val="0"/>
                <w:sz w:val="20"/>
                <w:szCs w:val="20"/>
                <w:lang w:bidi="ar"/>
              </w:rPr>
              <w:t>装备科</w:t>
            </w:r>
            <w:proofErr w:type="gramEnd"/>
          </w:p>
        </w:tc>
      </w:tr>
      <w:tr w:rsidR="00010AD4" w14:paraId="2BB20A5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A931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96</w:t>
            </w: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C7E5A" w14:textId="77777777" w:rsidR="00010AD4" w:rsidRDefault="0037614A">
            <w:pPr>
              <w:widowControl/>
              <w:jc w:val="center"/>
              <w:textAlignment w:val="center"/>
              <w:rPr>
                <w:rFonts w:ascii="华文中宋" w:eastAsia="华文中宋" w:hAnsi="华文中宋" w:cs="华文中宋"/>
                <w:color w:val="000000"/>
                <w:sz w:val="20"/>
                <w:szCs w:val="20"/>
              </w:rPr>
            </w:pPr>
            <w:proofErr w:type="gramStart"/>
            <w:r>
              <w:rPr>
                <w:rFonts w:ascii="华文中宋" w:eastAsia="华文中宋" w:hAnsi="华文中宋" w:cs="华文中宋" w:hint="eastAsia"/>
                <w:color w:val="000000"/>
                <w:kern w:val="0"/>
                <w:sz w:val="20"/>
                <w:szCs w:val="20"/>
                <w:lang w:bidi="ar"/>
              </w:rPr>
              <w:t>何祖志</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D6FE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3EB2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33B2F"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0CEA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医学</w:t>
            </w:r>
            <w:proofErr w:type="gramStart"/>
            <w:r>
              <w:rPr>
                <w:rFonts w:ascii="华文中宋" w:eastAsia="华文中宋" w:hAnsi="华文中宋" w:cs="华文中宋" w:hint="eastAsia"/>
                <w:color w:val="000000"/>
                <w:kern w:val="0"/>
                <w:sz w:val="20"/>
                <w:szCs w:val="20"/>
                <w:lang w:bidi="ar"/>
              </w:rPr>
              <w:t>装备科</w:t>
            </w:r>
            <w:proofErr w:type="gramEnd"/>
          </w:p>
        </w:tc>
      </w:tr>
      <w:tr w:rsidR="00010AD4" w14:paraId="3FA50B8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C15F8"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97</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DEDA6" w14:textId="77777777" w:rsidR="00010AD4" w:rsidRDefault="0037614A">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廖广铃</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A446C"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女</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557A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诊断放射学（</w:t>
            </w:r>
            <w:proofErr w:type="spellStart"/>
            <w:r>
              <w:rPr>
                <w:rFonts w:ascii="Times New Roman" w:eastAsia="宋体" w:hAnsi="Times New Roman" w:cs="Times New Roman"/>
                <w:color w:val="000000"/>
                <w:kern w:val="0"/>
                <w:sz w:val="20"/>
                <w:szCs w:val="20"/>
                <w:lang w:bidi="ar"/>
              </w:rPr>
              <w:t>2A</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98A82" w14:textId="77777777" w:rsidR="00010AD4" w:rsidRDefault="0037614A">
            <w:pPr>
              <w:widowControl/>
              <w:jc w:val="center"/>
              <w:textAlignment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单剂量</w:t>
            </w:r>
          </w:p>
        </w:tc>
        <w:tc>
          <w:tcPr>
            <w:tcW w:w="1486"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AEB4DFC" w14:textId="3004CF58" w:rsidR="00010AD4" w:rsidRDefault="00F54C56">
            <w:pPr>
              <w:jc w:val="center"/>
              <w:rPr>
                <w:rFonts w:ascii="Times New Roman" w:eastAsia="宋体" w:hAnsi="Times New Roman" w:cs="Times New Roman"/>
                <w:color w:val="000000"/>
                <w:sz w:val="20"/>
                <w:szCs w:val="20"/>
              </w:rPr>
            </w:pPr>
            <w:r>
              <w:rPr>
                <w:rFonts w:ascii="华文中宋" w:eastAsia="华文中宋" w:hAnsi="华文中宋" w:cs="华文中宋" w:hint="eastAsia"/>
                <w:color w:val="000000"/>
                <w:kern w:val="0"/>
                <w:sz w:val="20"/>
                <w:szCs w:val="20"/>
                <w:lang w:bidi="ar"/>
              </w:rPr>
              <w:t>放射科</w:t>
            </w:r>
          </w:p>
        </w:tc>
      </w:tr>
      <w:tr w:rsidR="00F54C56" w14:paraId="132234C2"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DA268" w14:textId="77777777" w:rsidR="00F54C56" w:rsidRDefault="00F54C56" w:rsidP="00F54C56">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98</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B422A" w14:textId="77777777" w:rsidR="00F54C56" w:rsidRDefault="00F54C56" w:rsidP="00F54C56">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陈</w:t>
            </w:r>
            <w:proofErr w:type="gramStart"/>
            <w:r>
              <w:rPr>
                <w:rFonts w:ascii="华文中宋" w:eastAsia="华文中宋" w:hAnsi="华文中宋" w:cs="华文中宋" w:hint="eastAsia"/>
                <w:color w:val="000000"/>
                <w:kern w:val="0"/>
                <w:sz w:val="20"/>
                <w:szCs w:val="20"/>
                <w:lang w:bidi="ar"/>
              </w:rPr>
              <w:t>坚</w:t>
            </w:r>
            <w:proofErr w:type="gramEnd"/>
            <w:r>
              <w:rPr>
                <w:rFonts w:ascii="华文中宋" w:eastAsia="华文中宋" w:hAnsi="华文中宋" w:cs="华文中宋" w:hint="eastAsia"/>
                <w:color w:val="000000"/>
                <w:kern w:val="0"/>
                <w:sz w:val="20"/>
                <w:szCs w:val="20"/>
                <w:lang w:bidi="ar"/>
              </w:rPr>
              <w:t>芳</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9C6C" w14:textId="506E2332"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sz w:val="20"/>
                <w:szCs w:val="20"/>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4960E" w14:textId="2A48A214"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E3A0D" w14:textId="77777777" w:rsidR="00F54C56" w:rsidRDefault="00F54C56" w:rsidP="00F54C56">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6BD59AD" w14:textId="43933936"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sz w:val="20"/>
                <w:szCs w:val="20"/>
              </w:rPr>
              <w:t>肾内科</w:t>
            </w:r>
          </w:p>
        </w:tc>
      </w:tr>
      <w:tr w:rsidR="00F54C56" w14:paraId="530C3F0E" w14:textId="77777777">
        <w:trPr>
          <w:trHeight w:val="312"/>
        </w:trPr>
        <w:tc>
          <w:tcPr>
            <w:tcW w:w="7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85850" w14:textId="77777777" w:rsidR="00F54C56" w:rsidRDefault="00F54C56" w:rsidP="00F54C56">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99</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ADB20" w14:textId="77777777" w:rsidR="00F54C56" w:rsidRDefault="00F54C56" w:rsidP="00F54C56">
            <w:pPr>
              <w:widowControl/>
              <w:jc w:val="center"/>
              <w:textAlignment w:val="center"/>
              <w:rPr>
                <w:rFonts w:ascii="华文中宋" w:eastAsia="华文中宋" w:hAnsi="华文中宋" w:cs="华文中宋"/>
                <w:color w:val="000000"/>
                <w:sz w:val="20"/>
                <w:szCs w:val="20"/>
              </w:rPr>
            </w:pPr>
            <w:proofErr w:type="gramStart"/>
            <w:r>
              <w:rPr>
                <w:rFonts w:ascii="华文中宋" w:eastAsia="华文中宋" w:hAnsi="华文中宋" w:cs="华文中宋" w:hint="eastAsia"/>
                <w:color w:val="000000"/>
                <w:kern w:val="0"/>
                <w:sz w:val="20"/>
                <w:szCs w:val="20"/>
                <w:lang w:bidi="ar"/>
              </w:rPr>
              <w:t>李通捷</w:t>
            </w:r>
            <w:proofErr w:type="gramEnd"/>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7CE09" w14:textId="2C490C4F"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sz w:val="20"/>
                <w:szCs w:val="20"/>
              </w:rPr>
              <w:t>男</w:t>
            </w:r>
          </w:p>
        </w:tc>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4F650" w14:textId="3F7E9DAD"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介入放射学（</w:t>
            </w:r>
            <w:proofErr w:type="spellStart"/>
            <w:r>
              <w:rPr>
                <w:rFonts w:ascii="Times New Roman" w:eastAsia="宋体" w:hAnsi="Times New Roman" w:cs="Times New Roman"/>
                <w:color w:val="000000"/>
                <w:kern w:val="0"/>
                <w:sz w:val="20"/>
                <w:szCs w:val="20"/>
                <w:lang w:bidi="ar"/>
              </w:rPr>
              <w:t>2E</w:t>
            </w:r>
            <w:proofErr w:type="spellEnd"/>
            <w:r>
              <w:rPr>
                <w:rFonts w:ascii="华文中宋" w:eastAsia="华文中宋" w:hAnsi="华文中宋" w:cs="华文中宋" w:hint="eastAsia"/>
                <w:color w:val="000000"/>
                <w:kern w:val="0"/>
                <w:sz w:val="20"/>
                <w:szCs w:val="20"/>
                <w:lang w:bidi="ar"/>
              </w:rPr>
              <w:t>）</w:t>
            </w:r>
          </w:p>
        </w:tc>
        <w:tc>
          <w:tcPr>
            <w:tcW w:w="1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9E37D" w14:textId="77777777" w:rsidR="00F54C56" w:rsidRDefault="00F54C56" w:rsidP="00F54C56">
            <w:pPr>
              <w:widowControl/>
              <w:jc w:val="center"/>
              <w:textAlignment w:val="center"/>
              <w:rPr>
                <w:rFonts w:ascii="华文中宋" w:eastAsia="华文中宋" w:hAnsi="华文中宋" w:cs="华文中宋"/>
                <w:color w:val="000000"/>
                <w:sz w:val="20"/>
                <w:szCs w:val="20"/>
              </w:rPr>
            </w:pPr>
            <w:r>
              <w:rPr>
                <w:rFonts w:ascii="华文中宋" w:eastAsia="华文中宋" w:hAnsi="华文中宋" w:cs="华文中宋" w:hint="eastAsia"/>
                <w:color w:val="000000"/>
                <w:kern w:val="0"/>
                <w:sz w:val="20"/>
                <w:szCs w:val="20"/>
                <w:lang w:bidi="ar"/>
              </w:rPr>
              <w:t>双剂量</w:t>
            </w:r>
          </w:p>
        </w:tc>
        <w:tc>
          <w:tcPr>
            <w:tcW w:w="1486"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E89DB4D" w14:textId="0206A915" w:rsidR="00F54C56" w:rsidRDefault="00F54C56" w:rsidP="00F54C56">
            <w:pPr>
              <w:jc w:val="center"/>
              <w:rPr>
                <w:rFonts w:ascii="华文中宋" w:eastAsia="华文中宋" w:hAnsi="华文中宋" w:cs="华文中宋"/>
                <w:color w:val="000000"/>
                <w:sz w:val="20"/>
                <w:szCs w:val="20"/>
              </w:rPr>
            </w:pPr>
            <w:r>
              <w:rPr>
                <w:rFonts w:ascii="华文中宋" w:eastAsia="华文中宋" w:hAnsi="华文中宋" w:cs="华文中宋" w:hint="eastAsia"/>
                <w:color w:val="000000"/>
                <w:sz w:val="20"/>
                <w:szCs w:val="20"/>
              </w:rPr>
              <w:t>肾内科</w:t>
            </w:r>
            <w:bookmarkStart w:id="0" w:name="_GoBack"/>
            <w:bookmarkEnd w:id="0"/>
          </w:p>
        </w:tc>
      </w:tr>
    </w:tbl>
    <w:p w14:paraId="6A765BCD" w14:textId="77777777" w:rsidR="00010AD4" w:rsidRDefault="00010AD4">
      <w:pPr>
        <w:widowControl/>
        <w:spacing w:line="520" w:lineRule="exact"/>
        <w:ind w:firstLineChars="200" w:firstLine="640"/>
        <w:jc w:val="left"/>
        <w:rPr>
          <w:rFonts w:ascii="仿宋_GB2312" w:eastAsia="仿宋_GB2312" w:hAnsi="仿宋_GB2312" w:cs="仿宋_GB2312"/>
          <w:color w:val="000000"/>
          <w:kern w:val="0"/>
          <w:sz w:val="32"/>
          <w:szCs w:val="32"/>
          <w:lang w:bidi="ar"/>
        </w:rPr>
      </w:pPr>
    </w:p>
    <w:p w14:paraId="4B318477" w14:textId="77777777" w:rsidR="00010AD4" w:rsidRDefault="00010AD4">
      <w:pPr>
        <w:widowControl/>
        <w:jc w:val="left"/>
        <w:rPr>
          <w:rFonts w:ascii="宋体" w:eastAsia="宋体" w:hAnsi="宋体" w:cs="宋体"/>
          <w:color w:val="000000"/>
          <w:kern w:val="0"/>
          <w:szCs w:val="21"/>
          <w:lang w:bidi="ar"/>
        </w:rPr>
      </w:pPr>
    </w:p>
    <w:p w14:paraId="0B4EBBF3" w14:textId="77777777" w:rsidR="00010AD4" w:rsidRDefault="00010AD4">
      <w:pPr>
        <w:widowControl/>
        <w:jc w:val="left"/>
        <w:rPr>
          <w:rFonts w:ascii="宋体" w:eastAsia="宋体" w:hAnsi="宋体" w:cs="宋体"/>
          <w:color w:val="000000"/>
          <w:kern w:val="0"/>
          <w:szCs w:val="21"/>
          <w:lang w:bidi="ar"/>
        </w:rPr>
      </w:pPr>
    </w:p>
    <w:sectPr w:rsidR="00010AD4">
      <w:pgSz w:w="11906" w:h="16838"/>
      <w:pgMar w:top="2098" w:right="1587" w:bottom="2098"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xZjRjNmJlZjNhMmIwYTNkNTBjZWU4Njk4YTBkYWIifQ=="/>
  </w:docVars>
  <w:rsids>
    <w:rsidRoot w:val="58A44D30"/>
    <w:rsid w:val="00010AD4"/>
    <w:rsid w:val="0037614A"/>
    <w:rsid w:val="00F54C56"/>
    <w:rsid w:val="12532C1B"/>
    <w:rsid w:val="153F3712"/>
    <w:rsid w:val="58A44D30"/>
    <w:rsid w:val="71CD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E48264-6FF1-494E-81F4-62F59E8E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1">
    <w:name w:val="font51"/>
    <w:basedOn w:val="a0"/>
    <w:rPr>
      <w:rFonts w:ascii="华文中宋" w:eastAsia="华文中宋" w:hAnsi="华文中宋" w:cs="华文中宋"/>
      <w:color w:val="000000"/>
      <w:sz w:val="24"/>
      <w:szCs w:val="24"/>
      <w:u w:val="none"/>
    </w:rPr>
  </w:style>
  <w:style w:type="character" w:customStyle="1" w:styleId="font31">
    <w:name w:val="font31"/>
    <w:basedOn w:val="a0"/>
    <w:rPr>
      <w:rFonts w:ascii="华文中宋" w:eastAsia="华文中宋" w:hAnsi="华文中宋" w:cs="华文中宋" w:hint="eastAsia"/>
      <w:color w:val="000000"/>
      <w:sz w:val="20"/>
      <w:szCs w:val="20"/>
      <w:u w:val="none"/>
    </w:rPr>
  </w:style>
  <w:style w:type="character" w:customStyle="1" w:styleId="font21">
    <w:name w:val="font21"/>
    <w:basedOn w:val="a0"/>
    <w:rPr>
      <w:rFonts w:ascii="Times New Roman" w:hAnsi="Times New Roman" w:cs="Times New Roman" w:hint="default"/>
      <w:color w:val="000000"/>
      <w:sz w:val="20"/>
      <w:szCs w:val="20"/>
      <w:u w:val="none"/>
    </w:rPr>
  </w:style>
  <w:style w:type="character" w:customStyle="1" w:styleId="font61">
    <w:name w:val="font61"/>
    <w:basedOn w:val="a0"/>
    <w:rPr>
      <w:rFonts w:ascii="华文中宋" w:eastAsia="华文中宋" w:hAnsi="华文中宋" w:cs="华文中宋"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3016</Words>
  <Characters>1038</Characters>
  <Application>Microsoft Office Word</Application>
  <DocSecurity>0</DocSecurity>
  <Lines>8</Lines>
  <Paragraphs>8</Paragraphs>
  <ScaleCrop>false</ScaleCrop>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张军</dc:creator>
  <cp:lastModifiedBy>Lenovo</cp:lastModifiedBy>
  <cp:revision>3</cp:revision>
  <dcterms:created xsi:type="dcterms:W3CDTF">2024-10-30T14:09:00Z</dcterms:created>
  <dcterms:modified xsi:type="dcterms:W3CDTF">2024-10-30T15:16:00Z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01EF006663D748C0978AE4001BE823F6_11</vt:lpwstr>
  </property>
</Properties>
</file>